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D82" w:rsidRDefault="00A67D82" w:rsidP="00A67D82">
      <w:pPr>
        <w:pStyle w:val="2"/>
        <w:spacing w:line="240" w:lineRule="auto"/>
        <w:jc w:val="center"/>
        <w:rPr>
          <w:rFonts w:ascii="標楷體" w:eastAsia="標楷體" w:hAnsi="標楷體"/>
          <w:color w:val="000000" w:themeColor="text1"/>
          <w:sz w:val="32"/>
          <w:szCs w:val="32"/>
        </w:rPr>
      </w:pPr>
      <w:bookmarkStart w:id="0" w:name="_Toc138684114"/>
      <w:bookmarkStart w:id="1" w:name="_GoBack"/>
      <w:r w:rsidRPr="00E74ACD">
        <w:rPr>
          <w:rFonts w:ascii="標楷體" w:eastAsia="標楷體" w:hAnsi="標楷體" w:hint="eastAsia"/>
          <w:color w:val="000000" w:themeColor="text1"/>
          <w:sz w:val="32"/>
          <w:szCs w:val="32"/>
        </w:rPr>
        <w:t>運</w:t>
      </w:r>
      <w:r w:rsidRPr="00E74ACD">
        <w:rPr>
          <w:rFonts w:ascii="標楷體" w:eastAsia="標楷體" w:hAnsi="標楷體"/>
          <w:color w:val="000000" w:themeColor="text1"/>
          <w:sz w:val="32"/>
          <w:szCs w:val="32"/>
        </w:rPr>
        <w:t>算</w:t>
      </w:r>
      <w:r w:rsidRPr="00E74ACD">
        <w:rPr>
          <w:rFonts w:ascii="標楷體" w:eastAsia="標楷體" w:hAnsi="標楷體" w:hint="eastAsia"/>
          <w:color w:val="000000" w:themeColor="text1"/>
          <w:sz w:val="32"/>
          <w:szCs w:val="32"/>
        </w:rPr>
        <w:t>思</w:t>
      </w:r>
      <w:r w:rsidRPr="00E74ACD">
        <w:rPr>
          <w:rFonts w:ascii="標楷體" w:eastAsia="標楷體" w:hAnsi="標楷體"/>
          <w:color w:val="000000" w:themeColor="text1"/>
          <w:sz w:val="32"/>
          <w:szCs w:val="32"/>
        </w:rPr>
        <w:t>維與</w:t>
      </w:r>
      <w:proofErr w:type="gramStart"/>
      <w:r w:rsidRPr="00E74ACD">
        <w:rPr>
          <w:rFonts w:ascii="標楷體" w:eastAsia="標楷體" w:hAnsi="標楷體"/>
          <w:color w:val="000000" w:themeColor="text1"/>
          <w:sz w:val="32"/>
          <w:szCs w:val="32"/>
        </w:rPr>
        <w:t>程式設計微學程</w:t>
      </w:r>
      <w:bookmarkEnd w:id="0"/>
      <w:proofErr w:type="gramEnd"/>
    </w:p>
    <w:bookmarkEnd w:id="1"/>
    <w:p w:rsidR="00A67D82" w:rsidRPr="00394AA5" w:rsidRDefault="00A67D82" w:rsidP="00A67D82">
      <w:pPr>
        <w:shd w:val="clear" w:color="auto" w:fill="C0C0C0"/>
        <w:snapToGrid w:val="0"/>
        <w:rPr>
          <w:rFonts w:eastAsia="標楷體"/>
          <w:b/>
          <w:sz w:val="26"/>
          <w:szCs w:val="26"/>
        </w:rPr>
      </w:pPr>
      <w:r w:rsidRPr="00394AA5">
        <w:rPr>
          <w:rFonts w:eastAsia="標楷體"/>
          <w:b/>
          <w:sz w:val="26"/>
          <w:szCs w:val="26"/>
        </w:rPr>
        <w:t>學程開設單位</w:t>
      </w:r>
    </w:p>
    <w:p w:rsidR="00A67D82" w:rsidRPr="00394AA5" w:rsidRDefault="00A67D82" w:rsidP="00A67D82">
      <w:pPr>
        <w:spacing w:beforeLines="20" w:before="72" w:afterLines="20" w:after="72" w:line="400" w:lineRule="exact"/>
        <w:rPr>
          <w:rFonts w:eastAsia="標楷體"/>
        </w:rPr>
      </w:pPr>
      <w:r>
        <w:rPr>
          <w:rFonts w:eastAsia="標楷體" w:hint="eastAsia"/>
        </w:rPr>
        <w:t>教</w:t>
      </w:r>
      <w:r>
        <w:rPr>
          <w:rFonts w:eastAsia="標楷體"/>
        </w:rPr>
        <w:t>務處通識教育中心</w:t>
      </w:r>
    </w:p>
    <w:p w:rsidR="00A67D82" w:rsidRPr="00394AA5" w:rsidRDefault="00A67D82" w:rsidP="00A67D82">
      <w:pPr>
        <w:shd w:val="clear" w:color="auto" w:fill="C0C0C0"/>
        <w:snapToGrid w:val="0"/>
        <w:rPr>
          <w:rFonts w:eastAsia="標楷體"/>
          <w:b/>
          <w:kern w:val="0"/>
          <w:sz w:val="26"/>
          <w:szCs w:val="26"/>
        </w:rPr>
      </w:pPr>
      <w:r w:rsidRPr="00394AA5">
        <w:rPr>
          <w:rFonts w:eastAsia="標楷體"/>
          <w:b/>
          <w:kern w:val="0"/>
          <w:sz w:val="26"/>
          <w:szCs w:val="26"/>
        </w:rPr>
        <w:t>設置宗旨</w:t>
      </w:r>
    </w:p>
    <w:p w:rsidR="00A67D82" w:rsidRPr="00C01A0B" w:rsidRDefault="00A67D82" w:rsidP="00A67D82">
      <w:pPr>
        <w:pStyle w:val="04xlpa"/>
        <w:spacing w:beforeLines="20" w:before="72" w:beforeAutospacing="0" w:afterLines="20" w:after="72" w:afterAutospacing="0" w:line="400" w:lineRule="exact"/>
        <w:ind w:firstLineChars="200" w:firstLine="480"/>
        <w:jc w:val="both"/>
        <w:rPr>
          <w:rFonts w:ascii="標楷體" w:eastAsia="標楷體" w:hAnsi="標楷體"/>
          <w:caps/>
          <w:color w:val="000000"/>
        </w:rPr>
      </w:pPr>
      <w:r w:rsidRPr="00C01A0B">
        <w:rPr>
          <w:rStyle w:val="s1ppyq"/>
          <w:rFonts w:ascii="標楷體" w:eastAsia="標楷體" w:hAnsi="標楷體"/>
          <w:caps/>
          <w:color w:val="000000"/>
        </w:rPr>
        <w:t>為配合教育部推動大學程式設計教學，及深化通識「科技掌握與應用」核心能力，鼓勵非資通電訊相關系所學生修習運算思維與程式設計系列課程並參與配套活動，使其具備以運算思維素養解決領域專業問題的核心能力，並能與資訊及不同專長領域人才</w:t>
      </w:r>
      <w:proofErr w:type="gramStart"/>
      <w:r w:rsidRPr="00C01A0B">
        <w:rPr>
          <w:rStyle w:val="s1ppyq"/>
          <w:rFonts w:ascii="標楷體" w:eastAsia="標楷體" w:hAnsi="標楷體"/>
          <w:caps/>
          <w:color w:val="000000"/>
        </w:rPr>
        <w:t>進行跨域合作</w:t>
      </w:r>
      <w:proofErr w:type="gramEnd"/>
      <w:r w:rsidRPr="00C01A0B">
        <w:rPr>
          <w:rStyle w:val="s1ppyq"/>
          <w:rFonts w:ascii="標楷體" w:eastAsia="標楷體" w:hAnsi="標楷體"/>
          <w:caps/>
          <w:color w:val="000000"/>
        </w:rPr>
        <w:t>，以應用數位科技來解決產業實際問題。</w:t>
      </w:r>
    </w:p>
    <w:p w:rsidR="00A67D82" w:rsidRPr="00394AA5" w:rsidRDefault="00A67D82" w:rsidP="00A67D82">
      <w:pPr>
        <w:shd w:val="clear" w:color="auto" w:fill="C0C0C0"/>
        <w:snapToGrid w:val="0"/>
        <w:rPr>
          <w:rFonts w:eastAsia="標楷體"/>
          <w:b/>
          <w:kern w:val="0"/>
          <w:sz w:val="26"/>
          <w:szCs w:val="26"/>
        </w:rPr>
      </w:pPr>
      <w:r w:rsidRPr="00394AA5">
        <w:rPr>
          <w:rFonts w:eastAsia="標楷體"/>
          <w:b/>
          <w:kern w:val="0"/>
          <w:sz w:val="26"/>
          <w:szCs w:val="26"/>
        </w:rPr>
        <w:t>修業規定</w:t>
      </w:r>
    </w:p>
    <w:p w:rsidR="00A67D82" w:rsidRPr="00C01A0B" w:rsidRDefault="00A67D82" w:rsidP="00A67D82">
      <w:pPr>
        <w:pStyle w:val="04xlpa"/>
        <w:spacing w:beforeLines="20" w:before="72" w:beforeAutospacing="0" w:after="0" w:afterAutospacing="0" w:line="400" w:lineRule="exact"/>
        <w:ind w:left="192" w:hangingChars="80" w:hanging="192"/>
        <w:jc w:val="both"/>
        <w:rPr>
          <w:rFonts w:ascii="Times New Roman" w:eastAsia="標楷體" w:hAnsi="Times New Roman" w:cs="Times New Roman"/>
          <w:caps/>
          <w:color w:val="000000" w:themeColor="text1"/>
        </w:rPr>
      </w:pPr>
      <w:r w:rsidRPr="00C01A0B">
        <w:rPr>
          <w:rStyle w:val="s1ppyq"/>
          <w:rFonts w:ascii="Times New Roman" w:eastAsia="標楷體" w:hAnsi="Times New Roman" w:cs="Times New Roman"/>
          <w:caps/>
          <w:color w:val="000000" w:themeColor="text1"/>
        </w:rPr>
        <w:t>1.</w:t>
      </w:r>
      <w:proofErr w:type="gramStart"/>
      <w:r w:rsidRPr="00C01A0B">
        <w:rPr>
          <w:rStyle w:val="s1ppyq"/>
          <w:rFonts w:ascii="Times New Roman" w:eastAsia="標楷體" w:hAnsi="Times New Roman" w:cs="Times New Roman"/>
          <w:caps/>
          <w:color w:val="000000" w:themeColor="text1"/>
        </w:rPr>
        <w:t>本微學</w:t>
      </w:r>
      <w:proofErr w:type="gramEnd"/>
      <w:r w:rsidRPr="00C01A0B">
        <w:rPr>
          <w:rStyle w:val="s1ppyq"/>
          <w:rFonts w:ascii="Times New Roman" w:eastAsia="標楷體" w:hAnsi="Times New Roman" w:cs="Times New Roman"/>
          <w:caps/>
          <w:color w:val="000000" w:themeColor="text1"/>
        </w:rPr>
        <w:t>程設立之目的在</w:t>
      </w:r>
      <w:r w:rsidRPr="00C01A0B">
        <w:rPr>
          <w:rStyle w:val="s1ppyq"/>
          <w:rFonts w:ascii="Times New Roman" w:eastAsia="標楷體" w:hAnsi="Times New Roman" w:cs="Times New Roman"/>
          <w:b/>
          <w:bCs/>
          <w:caps/>
          <w:color w:val="000000" w:themeColor="text1"/>
        </w:rPr>
        <w:t>鼓勵非資通電訊相關系所</w:t>
      </w:r>
      <w:proofErr w:type="gramStart"/>
      <w:r w:rsidRPr="00C01A0B">
        <w:rPr>
          <w:rStyle w:val="s1ppyq"/>
          <w:rFonts w:ascii="Times New Roman" w:eastAsia="標楷體" w:hAnsi="Times New Roman" w:cs="Times New Roman"/>
          <w:b/>
          <w:bCs/>
          <w:caps/>
          <w:color w:val="000000" w:themeColor="text1"/>
        </w:rPr>
        <w:t>學生跨域修習</w:t>
      </w:r>
      <w:proofErr w:type="gramEnd"/>
      <w:r w:rsidRPr="00C01A0B">
        <w:rPr>
          <w:rStyle w:val="s1ppyq"/>
          <w:rFonts w:ascii="Times New Roman" w:eastAsia="標楷體" w:hAnsi="Times New Roman" w:cs="Times New Roman"/>
          <w:caps/>
          <w:color w:val="000000" w:themeColor="text1"/>
        </w:rPr>
        <w:t>；資訊工程學系、應用數學系、電機工程學系、資訊管理學系、數位學習設計與管理學系學生無法頒</w:t>
      </w:r>
      <w:proofErr w:type="gramStart"/>
      <w:r w:rsidRPr="00C01A0B">
        <w:rPr>
          <w:rStyle w:val="s1ppyq"/>
          <w:rFonts w:ascii="Times New Roman" w:eastAsia="標楷體" w:hAnsi="Times New Roman" w:cs="Times New Roman"/>
          <w:caps/>
          <w:color w:val="000000" w:themeColor="text1"/>
        </w:rPr>
        <w:t>予本微學</w:t>
      </w:r>
      <w:proofErr w:type="gramEnd"/>
      <w:r w:rsidRPr="00C01A0B">
        <w:rPr>
          <w:rStyle w:val="s1ppyq"/>
          <w:rFonts w:ascii="Times New Roman" w:eastAsia="標楷體" w:hAnsi="Times New Roman" w:cs="Times New Roman"/>
          <w:caps/>
          <w:color w:val="000000" w:themeColor="text1"/>
        </w:rPr>
        <w:t>程證書。</w:t>
      </w:r>
    </w:p>
    <w:p w:rsidR="00A67D82" w:rsidRPr="00C01A0B" w:rsidRDefault="00A67D82" w:rsidP="00A67D82">
      <w:pPr>
        <w:pStyle w:val="04xlpa"/>
        <w:spacing w:before="0" w:beforeAutospacing="0" w:after="0" w:afterAutospacing="0" w:line="400" w:lineRule="exact"/>
        <w:ind w:left="192" w:hangingChars="80" w:hanging="192"/>
        <w:jc w:val="both"/>
        <w:rPr>
          <w:rFonts w:ascii="Times New Roman" w:eastAsia="標楷體" w:hAnsi="Times New Roman" w:cs="Times New Roman"/>
          <w:caps/>
          <w:color w:val="000000" w:themeColor="text1"/>
        </w:rPr>
      </w:pPr>
      <w:r w:rsidRPr="00C01A0B">
        <w:rPr>
          <w:rStyle w:val="s1ppyq"/>
          <w:rFonts w:ascii="Times New Roman" w:eastAsia="標楷體" w:hAnsi="Times New Roman" w:cs="Times New Roman"/>
          <w:caps/>
          <w:color w:val="000000" w:themeColor="text1"/>
        </w:rPr>
        <w:t>2.</w:t>
      </w:r>
      <w:proofErr w:type="gramStart"/>
      <w:r w:rsidRPr="00C01A0B">
        <w:rPr>
          <w:rStyle w:val="s1ppyq"/>
          <w:rFonts w:ascii="Times New Roman" w:eastAsia="標楷體" w:hAnsi="Times New Roman" w:cs="Times New Roman"/>
          <w:caps/>
          <w:color w:val="000000" w:themeColor="text1"/>
        </w:rPr>
        <w:t>本微學</w:t>
      </w:r>
      <w:proofErr w:type="gramEnd"/>
      <w:r w:rsidRPr="00C01A0B">
        <w:rPr>
          <w:rStyle w:val="s1ppyq"/>
          <w:rFonts w:ascii="Times New Roman" w:eastAsia="標楷體" w:hAnsi="Times New Roman" w:cs="Times New Roman"/>
          <w:caps/>
          <w:color w:val="000000" w:themeColor="text1"/>
        </w:rPr>
        <w:t>程包含先修之「基礎程式設計」課程與「進階程式應用」、「網頁技術應用」、「人機互動多媒體應用」、「智慧型手機程式應用」、「網路與資訊安應用」、「跨領域科技應用」等</w:t>
      </w:r>
      <w:r w:rsidRPr="00C01A0B">
        <w:rPr>
          <w:rStyle w:val="s1ppyq"/>
          <w:rFonts w:ascii="Times New Roman" w:eastAsia="標楷體" w:hAnsi="Times New Roman" w:cs="Times New Roman"/>
          <w:caps/>
          <w:color w:val="000000" w:themeColor="text1"/>
        </w:rPr>
        <w:t>6</w:t>
      </w:r>
      <w:r w:rsidRPr="00C01A0B">
        <w:rPr>
          <w:rStyle w:val="s1ppyq"/>
          <w:rFonts w:ascii="Times New Roman" w:eastAsia="標楷體" w:hAnsi="Times New Roman" w:cs="Times New Roman"/>
          <w:caps/>
          <w:color w:val="000000" w:themeColor="text1"/>
        </w:rPr>
        <w:t>類別。</w:t>
      </w:r>
    </w:p>
    <w:p w:rsidR="00A67D82" w:rsidRPr="00C01A0B" w:rsidRDefault="00A67D82" w:rsidP="00A67D82">
      <w:pPr>
        <w:pStyle w:val="04xlpa"/>
        <w:spacing w:before="0" w:beforeAutospacing="0" w:after="0" w:afterAutospacing="0" w:line="400" w:lineRule="exact"/>
        <w:ind w:left="192" w:hangingChars="80" w:hanging="192"/>
        <w:jc w:val="both"/>
        <w:rPr>
          <w:rFonts w:ascii="Times New Roman" w:eastAsia="標楷體" w:hAnsi="Times New Roman" w:cs="Times New Roman"/>
          <w:caps/>
          <w:color w:val="000000" w:themeColor="text1"/>
        </w:rPr>
      </w:pPr>
      <w:r w:rsidRPr="00C01A0B">
        <w:rPr>
          <w:rStyle w:val="s1ppyq"/>
          <w:rFonts w:ascii="Times New Roman" w:eastAsia="標楷體" w:hAnsi="Times New Roman" w:cs="Times New Roman"/>
          <w:caps/>
          <w:color w:val="000000" w:themeColor="text1"/>
        </w:rPr>
        <w:t>3.</w:t>
      </w:r>
      <w:r w:rsidRPr="00C01A0B">
        <w:rPr>
          <w:rStyle w:val="s1ppyq"/>
          <w:rFonts w:ascii="Times New Roman" w:eastAsia="標楷體" w:hAnsi="Times New Roman" w:cs="Times New Roman"/>
          <w:caps/>
          <w:color w:val="000000" w:themeColor="text1"/>
        </w:rPr>
        <w:t>「基礎程式設計」為先修課程，至少須修習</w:t>
      </w:r>
      <w:r w:rsidRPr="00C01A0B">
        <w:rPr>
          <w:rStyle w:val="s1ppyq"/>
          <w:rFonts w:ascii="Times New Roman" w:eastAsia="標楷體" w:hAnsi="Times New Roman" w:cs="Times New Roman"/>
          <w:caps/>
          <w:color w:val="000000" w:themeColor="text1"/>
        </w:rPr>
        <w:t>2</w:t>
      </w:r>
      <w:r w:rsidRPr="00C01A0B">
        <w:rPr>
          <w:rStyle w:val="s1ppyq"/>
          <w:rFonts w:ascii="Times New Roman" w:eastAsia="標楷體" w:hAnsi="Times New Roman" w:cs="Times New Roman"/>
          <w:caps/>
          <w:color w:val="000000" w:themeColor="text1"/>
        </w:rPr>
        <w:t>學分。</w:t>
      </w:r>
    </w:p>
    <w:p w:rsidR="00A67D82" w:rsidRPr="00C01A0B" w:rsidRDefault="00A67D82" w:rsidP="00A67D82">
      <w:pPr>
        <w:pStyle w:val="04xlpa"/>
        <w:spacing w:before="0" w:beforeAutospacing="0" w:after="0" w:afterAutospacing="0" w:line="400" w:lineRule="exact"/>
        <w:ind w:left="192" w:hangingChars="80" w:hanging="192"/>
        <w:jc w:val="both"/>
        <w:rPr>
          <w:rFonts w:ascii="Times New Roman" w:eastAsia="標楷體" w:hAnsi="Times New Roman" w:cs="Times New Roman"/>
          <w:caps/>
          <w:color w:val="000000" w:themeColor="text1"/>
        </w:rPr>
      </w:pPr>
      <w:r w:rsidRPr="00C01A0B">
        <w:rPr>
          <w:rStyle w:val="s1ppyq"/>
          <w:rFonts w:ascii="Times New Roman" w:eastAsia="標楷體" w:hAnsi="Times New Roman" w:cs="Times New Roman"/>
          <w:caps/>
          <w:color w:val="000000" w:themeColor="text1"/>
        </w:rPr>
        <w:t>4.</w:t>
      </w:r>
      <w:r w:rsidRPr="00C01A0B">
        <w:rPr>
          <w:rStyle w:val="s1ppyq"/>
          <w:rFonts w:ascii="Times New Roman" w:eastAsia="標楷體" w:hAnsi="Times New Roman" w:cs="Times New Roman"/>
          <w:caps/>
          <w:color w:val="000000" w:themeColor="text1"/>
        </w:rPr>
        <w:t>「進階程式應用」、「網頁技術應用」、「人機互動多媒體應用」、「智慧型手機程式應用」、「網路與資訊安應用」、「跨領域科技應用」等</w:t>
      </w:r>
      <w:r w:rsidRPr="00C01A0B">
        <w:rPr>
          <w:rStyle w:val="s1ppyq"/>
          <w:rFonts w:ascii="Times New Roman" w:eastAsia="標楷體" w:hAnsi="Times New Roman" w:cs="Times New Roman"/>
          <w:caps/>
          <w:color w:val="000000" w:themeColor="text1"/>
        </w:rPr>
        <w:t>6</w:t>
      </w:r>
      <w:r w:rsidRPr="00C01A0B">
        <w:rPr>
          <w:rStyle w:val="s1ppyq"/>
          <w:rFonts w:ascii="Times New Roman" w:eastAsia="標楷體" w:hAnsi="Times New Roman" w:cs="Times New Roman"/>
          <w:caps/>
          <w:color w:val="000000" w:themeColor="text1"/>
        </w:rPr>
        <w:t>個類別，至少</w:t>
      </w:r>
      <w:r w:rsidRPr="00C01A0B">
        <w:rPr>
          <w:rStyle w:val="s1ppyq"/>
          <w:rFonts w:ascii="Times New Roman" w:eastAsia="標楷體" w:hAnsi="Times New Roman" w:cs="Times New Roman"/>
          <w:b/>
          <w:bCs/>
          <w:caps/>
          <w:color w:val="000000" w:themeColor="text1"/>
        </w:rPr>
        <w:t>須修習</w:t>
      </w:r>
      <w:r w:rsidRPr="00C01A0B">
        <w:rPr>
          <w:rStyle w:val="s1ppyq"/>
          <w:rFonts w:ascii="Times New Roman" w:eastAsia="標楷體" w:hAnsi="Times New Roman" w:cs="Times New Roman"/>
          <w:b/>
          <w:bCs/>
          <w:caps/>
          <w:color w:val="000000" w:themeColor="text1"/>
        </w:rPr>
        <w:t>3</w:t>
      </w:r>
      <w:r w:rsidRPr="00C01A0B">
        <w:rPr>
          <w:rStyle w:val="s1ppyq"/>
          <w:rFonts w:ascii="Times New Roman" w:eastAsia="標楷體" w:hAnsi="Times New Roman" w:cs="Times New Roman"/>
          <w:b/>
          <w:bCs/>
          <w:caps/>
          <w:color w:val="000000" w:themeColor="text1"/>
        </w:rPr>
        <w:t>個類別</w:t>
      </w:r>
      <w:r w:rsidRPr="00C01A0B">
        <w:rPr>
          <w:rStyle w:val="s1ppyq"/>
          <w:rFonts w:ascii="Times New Roman" w:eastAsia="標楷體" w:hAnsi="Times New Roman" w:cs="Times New Roman"/>
          <w:caps/>
          <w:color w:val="000000" w:themeColor="text1"/>
        </w:rPr>
        <w:t>，</w:t>
      </w:r>
      <w:r w:rsidRPr="00C01A0B">
        <w:rPr>
          <w:rStyle w:val="s1ppyq"/>
          <w:rFonts w:ascii="Times New Roman" w:eastAsia="標楷體" w:hAnsi="Times New Roman" w:cs="Times New Roman"/>
          <w:b/>
          <w:bCs/>
          <w:caps/>
          <w:color w:val="000000" w:themeColor="text1"/>
        </w:rPr>
        <w:t>且每</w:t>
      </w:r>
      <w:proofErr w:type="gramStart"/>
      <w:r w:rsidRPr="00C01A0B">
        <w:rPr>
          <w:rStyle w:val="s1ppyq"/>
          <w:rFonts w:ascii="Times New Roman" w:eastAsia="標楷體" w:hAnsi="Times New Roman" w:cs="Times New Roman"/>
          <w:b/>
          <w:bCs/>
          <w:caps/>
          <w:color w:val="000000" w:themeColor="text1"/>
        </w:rPr>
        <w:t>個</w:t>
      </w:r>
      <w:proofErr w:type="gramEnd"/>
      <w:r w:rsidRPr="00C01A0B">
        <w:rPr>
          <w:rStyle w:val="s1ppyq"/>
          <w:rFonts w:ascii="Times New Roman" w:eastAsia="標楷體" w:hAnsi="Times New Roman" w:cs="Times New Roman"/>
          <w:b/>
          <w:bCs/>
          <w:caps/>
          <w:color w:val="000000" w:themeColor="text1"/>
        </w:rPr>
        <w:t>類別至少須修滿</w:t>
      </w:r>
      <w:r w:rsidRPr="00C01A0B">
        <w:rPr>
          <w:rStyle w:val="s1ppyq"/>
          <w:rFonts w:ascii="Times New Roman" w:eastAsia="標楷體" w:hAnsi="Times New Roman" w:cs="Times New Roman"/>
          <w:b/>
          <w:bCs/>
          <w:caps/>
          <w:color w:val="000000" w:themeColor="text1"/>
        </w:rPr>
        <w:t>2</w:t>
      </w:r>
      <w:r w:rsidRPr="00C01A0B">
        <w:rPr>
          <w:rStyle w:val="s1ppyq"/>
          <w:rFonts w:ascii="Times New Roman" w:eastAsia="標楷體" w:hAnsi="Times New Roman" w:cs="Times New Roman"/>
          <w:b/>
          <w:bCs/>
          <w:caps/>
          <w:color w:val="000000" w:themeColor="text1"/>
        </w:rPr>
        <w:t>學分</w:t>
      </w:r>
      <w:r w:rsidRPr="00C01A0B">
        <w:rPr>
          <w:rStyle w:val="s1ppyq"/>
          <w:rFonts w:ascii="Times New Roman" w:eastAsia="標楷體" w:hAnsi="Times New Roman" w:cs="Times New Roman"/>
          <w:caps/>
          <w:color w:val="000000" w:themeColor="text1"/>
        </w:rPr>
        <w:t>。</w:t>
      </w:r>
    </w:p>
    <w:p w:rsidR="00A67D82" w:rsidRPr="00C01A0B" w:rsidRDefault="00A67D82" w:rsidP="00A67D82">
      <w:pPr>
        <w:pStyle w:val="04xlpa"/>
        <w:spacing w:before="0" w:beforeAutospacing="0" w:after="0" w:afterAutospacing="0" w:line="400" w:lineRule="exact"/>
        <w:ind w:left="192" w:hangingChars="80" w:hanging="192"/>
        <w:jc w:val="both"/>
        <w:rPr>
          <w:rFonts w:ascii="Times New Roman" w:eastAsia="標楷體" w:hAnsi="Times New Roman" w:cs="Times New Roman"/>
          <w:caps/>
          <w:color w:val="000000" w:themeColor="text1"/>
        </w:rPr>
      </w:pPr>
      <w:r w:rsidRPr="00C01A0B">
        <w:rPr>
          <w:rStyle w:val="s1ppyq"/>
          <w:rFonts w:ascii="Times New Roman" w:eastAsia="標楷體" w:hAnsi="Times New Roman" w:cs="Times New Roman"/>
          <w:caps/>
          <w:color w:val="000000" w:themeColor="text1"/>
        </w:rPr>
        <w:t>5.</w:t>
      </w:r>
      <w:proofErr w:type="gramStart"/>
      <w:r w:rsidRPr="00C01A0B">
        <w:rPr>
          <w:rStyle w:val="s1ppyq"/>
          <w:rFonts w:ascii="Times New Roman" w:eastAsia="標楷體" w:hAnsi="Times New Roman" w:cs="Times New Roman"/>
          <w:caps/>
          <w:color w:val="000000" w:themeColor="text1"/>
        </w:rPr>
        <w:t>本微學</w:t>
      </w:r>
      <w:proofErr w:type="gramEnd"/>
      <w:r w:rsidRPr="00C01A0B">
        <w:rPr>
          <w:rStyle w:val="s1ppyq"/>
          <w:rFonts w:ascii="Times New Roman" w:eastAsia="標楷體" w:hAnsi="Times New Roman" w:cs="Times New Roman"/>
          <w:caps/>
          <w:color w:val="000000" w:themeColor="text1"/>
        </w:rPr>
        <w:t>程應修課程至少</w:t>
      </w:r>
      <w:r w:rsidRPr="00C01A0B">
        <w:rPr>
          <w:rStyle w:val="s1ppyq"/>
          <w:rFonts w:ascii="Times New Roman" w:eastAsia="標楷體" w:hAnsi="Times New Roman" w:cs="Times New Roman"/>
          <w:caps/>
          <w:color w:val="000000" w:themeColor="text1"/>
        </w:rPr>
        <w:t>6</w:t>
      </w:r>
      <w:r w:rsidRPr="00C01A0B">
        <w:rPr>
          <w:rStyle w:val="s1ppyq"/>
          <w:rFonts w:ascii="Times New Roman" w:eastAsia="標楷體" w:hAnsi="Times New Roman" w:cs="Times New Roman"/>
          <w:caps/>
          <w:color w:val="000000" w:themeColor="text1"/>
        </w:rPr>
        <w:t>學分不屬於學生主修應修科目。</w:t>
      </w:r>
    </w:p>
    <w:p w:rsidR="00A67D82" w:rsidRPr="00C01A0B" w:rsidRDefault="00A67D82" w:rsidP="00A67D82">
      <w:pPr>
        <w:pStyle w:val="04xlpa"/>
        <w:spacing w:before="0" w:beforeAutospacing="0" w:afterLines="20" w:after="72" w:afterAutospacing="0" w:line="400" w:lineRule="exact"/>
        <w:ind w:left="192" w:hangingChars="80" w:hanging="192"/>
        <w:jc w:val="both"/>
        <w:rPr>
          <w:rFonts w:ascii="Times New Roman" w:eastAsia="標楷體" w:hAnsi="Times New Roman" w:cs="Times New Roman"/>
          <w:caps/>
          <w:color w:val="000000" w:themeColor="text1"/>
        </w:rPr>
      </w:pPr>
      <w:r w:rsidRPr="00C01A0B">
        <w:rPr>
          <w:rStyle w:val="s1ppyq"/>
          <w:rFonts w:ascii="Times New Roman" w:eastAsia="標楷體" w:hAnsi="Times New Roman" w:cs="Times New Roman"/>
          <w:caps/>
          <w:color w:val="000000" w:themeColor="text1"/>
        </w:rPr>
        <w:t>6.</w:t>
      </w:r>
      <w:r w:rsidRPr="00C01A0B">
        <w:rPr>
          <w:rStyle w:val="s1ppyq"/>
          <w:rFonts w:ascii="Times New Roman" w:eastAsia="標楷體" w:hAnsi="Times New Roman" w:cs="Times New Roman"/>
          <w:caps/>
          <w:color w:val="000000" w:themeColor="text1"/>
        </w:rPr>
        <w:t>凡修業符合前述學分</w:t>
      </w:r>
      <w:proofErr w:type="gramStart"/>
      <w:r w:rsidRPr="00C01A0B">
        <w:rPr>
          <w:rStyle w:val="s1ppyq"/>
          <w:rFonts w:ascii="Times New Roman" w:eastAsia="標楷體" w:hAnsi="Times New Roman" w:cs="Times New Roman"/>
          <w:caps/>
          <w:color w:val="000000" w:themeColor="text1"/>
        </w:rPr>
        <w:t>採</w:t>
      </w:r>
      <w:proofErr w:type="gramEnd"/>
      <w:r w:rsidRPr="00C01A0B">
        <w:rPr>
          <w:rStyle w:val="s1ppyq"/>
          <w:rFonts w:ascii="Times New Roman" w:eastAsia="標楷體" w:hAnsi="Times New Roman" w:cs="Times New Roman"/>
          <w:caps/>
          <w:color w:val="000000" w:themeColor="text1"/>
        </w:rPr>
        <w:t>認規定</w:t>
      </w:r>
      <w:r w:rsidRPr="00C01A0B">
        <w:rPr>
          <w:rStyle w:val="s1ppyq"/>
          <w:rFonts w:ascii="Times New Roman" w:eastAsia="標楷體" w:hAnsi="Times New Roman" w:cs="Times New Roman"/>
          <w:caps/>
          <w:color w:val="000000" w:themeColor="text1"/>
        </w:rPr>
        <w:t>(1</w:t>
      </w:r>
      <w:r w:rsidRPr="00C01A0B">
        <w:rPr>
          <w:rStyle w:val="s1ppyq"/>
          <w:rFonts w:ascii="Times New Roman" w:eastAsia="標楷體" w:hAnsi="Times New Roman" w:cs="Times New Roman"/>
          <w:caps/>
          <w:color w:val="000000" w:themeColor="text1"/>
        </w:rPr>
        <w:t>先修課程與</w:t>
      </w:r>
      <w:r w:rsidRPr="00C01A0B">
        <w:rPr>
          <w:rStyle w:val="s1ppyq"/>
          <w:rFonts w:ascii="Times New Roman" w:eastAsia="標楷體" w:hAnsi="Times New Roman" w:cs="Times New Roman"/>
          <w:caps/>
          <w:color w:val="000000" w:themeColor="text1"/>
        </w:rPr>
        <w:t>3</w:t>
      </w:r>
      <w:r w:rsidRPr="00C01A0B">
        <w:rPr>
          <w:rStyle w:val="s1ppyq"/>
          <w:rFonts w:ascii="Times New Roman" w:eastAsia="標楷體" w:hAnsi="Times New Roman" w:cs="Times New Roman"/>
          <w:caps/>
          <w:color w:val="000000" w:themeColor="text1"/>
        </w:rPr>
        <w:t>選修類別</w:t>
      </w:r>
      <w:r w:rsidRPr="00C01A0B">
        <w:rPr>
          <w:rStyle w:val="s1ppyq"/>
          <w:rFonts w:ascii="Times New Roman" w:eastAsia="標楷體" w:hAnsi="Times New Roman" w:cs="Times New Roman"/>
          <w:caps/>
          <w:color w:val="000000" w:themeColor="text1"/>
        </w:rPr>
        <w:t>)</w:t>
      </w:r>
      <w:r w:rsidRPr="00C01A0B">
        <w:rPr>
          <w:rStyle w:val="s1ppyq"/>
          <w:rFonts w:ascii="Times New Roman" w:eastAsia="標楷體" w:hAnsi="Times New Roman" w:cs="Times New Roman"/>
          <w:caps/>
          <w:color w:val="000000" w:themeColor="text1"/>
        </w:rPr>
        <w:t>且至少達</w:t>
      </w:r>
      <w:r w:rsidRPr="00C01A0B">
        <w:rPr>
          <w:rStyle w:val="s1ppyq"/>
          <w:rFonts w:ascii="Times New Roman" w:eastAsia="標楷體" w:hAnsi="Times New Roman" w:cs="Times New Roman"/>
          <w:caps/>
          <w:color w:val="000000" w:themeColor="text1"/>
        </w:rPr>
        <w:t>8</w:t>
      </w:r>
      <w:r w:rsidRPr="00C01A0B">
        <w:rPr>
          <w:rStyle w:val="s1ppyq"/>
          <w:rFonts w:ascii="Times New Roman" w:eastAsia="標楷體" w:hAnsi="Times New Roman" w:cs="Times New Roman"/>
          <w:caps/>
          <w:color w:val="000000" w:themeColor="text1"/>
        </w:rPr>
        <w:t>學分</w:t>
      </w:r>
      <w:r w:rsidRPr="00C01A0B">
        <w:rPr>
          <w:rStyle w:val="s1ppyq"/>
          <w:rFonts w:ascii="Times New Roman" w:eastAsia="標楷體" w:hAnsi="Times New Roman" w:cs="Times New Roman"/>
          <w:caps/>
          <w:color w:val="000000" w:themeColor="text1"/>
        </w:rPr>
        <w:t>(</w:t>
      </w:r>
      <w:r w:rsidRPr="00C01A0B">
        <w:rPr>
          <w:rStyle w:val="s1ppyq"/>
          <w:rFonts w:ascii="Times New Roman" w:eastAsia="標楷體" w:hAnsi="Times New Roman" w:cs="Times New Roman"/>
          <w:caps/>
          <w:color w:val="000000" w:themeColor="text1"/>
        </w:rPr>
        <w:t>含</w:t>
      </w:r>
      <w:r w:rsidRPr="00C01A0B">
        <w:rPr>
          <w:rStyle w:val="s1ppyq"/>
          <w:rFonts w:ascii="Times New Roman" w:eastAsia="標楷體" w:hAnsi="Times New Roman" w:cs="Times New Roman"/>
          <w:caps/>
          <w:color w:val="000000" w:themeColor="text1"/>
        </w:rPr>
        <w:t>)</w:t>
      </w:r>
      <w:r w:rsidRPr="00C01A0B">
        <w:rPr>
          <w:rStyle w:val="s1ppyq"/>
          <w:rFonts w:ascii="Times New Roman" w:eastAsia="標楷體" w:hAnsi="Times New Roman" w:cs="Times New Roman"/>
          <w:caps/>
          <w:color w:val="000000" w:themeColor="text1"/>
        </w:rPr>
        <w:t>以上，通過審核後頒予「運算思維與程式設計」通識</w:t>
      </w:r>
      <w:proofErr w:type="gramStart"/>
      <w:r w:rsidRPr="00C01A0B">
        <w:rPr>
          <w:rStyle w:val="s1ppyq"/>
          <w:rFonts w:ascii="Times New Roman" w:eastAsia="標楷體" w:hAnsi="Times New Roman" w:cs="Times New Roman"/>
          <w:caps/>
          <w:color w:val="000000" w:themeColor="text1"/>
        </w:rPr>
        <w:t>教育微學程</w:t>
      </w:r>
      <w:proofErr w:type="gramEnd"/>
      <w:r w:rsidRPr="00C01A0B">
        <w:rPr>
          <w:rStyle w:val="s1ppyq"/>
          <w:rFonts w:ascii="Times New Roman" w:eastAsia="標楷體" w:hAnsi="Times New Roman" w:cs="Times New Roman"/>
          <w:caps/>
          <w:color w:val="000000" w:themeColor="text1"/>
        </w:rPr>
        <w:t>證書。</w:t>
      </w:r>
    </w:p>
    <w:p w:rsidR="00A67D82" w:rsidRPr="00394AA5" w:rsidRDefault="00A67D82" w:rsidP="00A67D82">
      <w:pPr>
        <w:shd w:val="clear" w:color="auto" w:fill="C0C0C0"/>
        <w:snapToGrid w:val="0"/>
        <w:rPr>
          <w:rFonts w:eastAsia="標楷體"/>
          <w:b/>
          <w:kern w:val="0"/>
          <w:sz w:val="26"/>
          <w:szCs w:val="26"/>
        </w:rPr>
      </w:pPr>
      <w:r w:rsidRPr="00394AA5">
        <w:rPr>
          <w:rFonts w:eastAsia="標楷體"/>
          <w:b/>
          <w:kern w:val="0"/>
          <w:sz w:val="26"/>
          <w:szCs w:val="26"/>
        </w:rPr>
        <w:t>申請期間</w:t>
      </w:r>
    </w:p>
    <w:p w:rsidR="00A67D82" w:rsidRPr="00394AA5" w:rsidRDefault="00A67D82" w:rsidP="00A67D82">
      <w:pPr>
        <w:snapToGrid w:val="0"/>
        <w:spacing w:beforeLines="20" w:before="72" w:afterLines="20" w:after="72" w:line="400" w:lineRule="exact"/>
        <w:rPr>
          <w:rFonts w:eastAsia="標楷體"/>
          <w:kern w:val="0"/>
        </w:rPr>
      </w:pPr>
      <w:r w:rsidRPr="00394AA5">
        <w:rPr>
          <w:rFonts w:eastAsia="標楷體"/>
          <w:kern w:val="0"/>
        </w:rPr>
        <w:t>每學期開學後二</w:t>
      </w:r>
      <w:proofErr w:type="gramStart"/>
      <w:r w:rsidRPr="00394AA5">
        <w:rPr>
          <w:rFonts w:eastAsia="標楷體"/>
          <w:kern w:val="0"/>
        </w:rPr>
        <w:t>週</w:t>
      </w:r>
      <w:proofErr w:type="gramEnd"/>
      <w:r w:rsidRPr="00394AA5">
        <w:rPr>
          <w:rFonts w:eastAsia="標楷體"/>
          <w:kern w:val="0"/>
        </w:rPr>
        <w:t>內</w:t>
      </w:r>
    </w:p>
    <w:p w:rsidR="00A67D82" w:rsidRPr="00394AA5" w:rsidRDefault="00A67D82" w:rsidP="00A67D82">
      <w:pPr>
        <w:shd w:val="clear" w:color="auto" w:fill="C0C0C0"/>
        <w:snapToGrid w:val="0"/>
        <w:rPr>
          <w:rFonts w:eastAsia="標楷體"/>
          <w:b/>
          <w:kern w:val="0"/>
          <w:sz w:val="26"/>
          <w:szCs w:val="26"/>
        </w:rPr>
      </w:pPr>
      <w:r w:rsidRPr="00394AA5">
        <w:rPr>
          <w:rFonts w:eastAsia="標楷體"/>
          <w:b/>
          <w:kern w:val="0"/>
          <w:sz w:val="26"/>
          <w:szCs w:val="26"/>
        </w:rPr>
        <w:t>學程聯絡人</w:t>
      </w:r>
    </w:p>
    <w:p w:rsidR="00A67D82" w:rsidRPr="00C01A0B" w:rsidRDefault="00A67D82" w:rsidP="00A67D82">
      <w:pPr>
        <w:snapToGrid w:val="0"/>
        <w:spacing w:beforeLines="20" w:before="72" w:afterLines="20" w:after="72" w:line="400" w:lineRule="exact"/>
        <w:rPr>
          <w:rFonts w:eastAsia="標楷體"/>
          <w:kern w:val="0"/>
        </w:rPr>
      </w:pPr>
      <w:r w:rsidRPr="00C01A0B">
        <w:rPr>
          <w:rStyle w:val="s1ppyq"/>
          <w:rFonts w:eastAsia="標楷體"/>
          <w:color w:val="000000"/>
        </w:rPr>
        <w:t>通識教育中心</w:t>
      </w:r>
      <w:r w:rsidRPr="00C01A0B">
        <w:rPr>
          <w:rStyle w:val="s1ppyq"/>
          <w:rFonts w:eastAsia="標楷體"/>
          <w:color w:val="000000"/>
        </w:rPr>
        <w:t xml:space="preserve"> (05)271-7181</w:t>
      </w:r>
    </w:p>
    <w:p w:rsidR="00A67D82" w:rsidRPr="00394AA5" w:rsidRDefault="00A67D82" w:rsidP="00A67D82">
      <w:pPr>
        <w:shd w:val="clear" w:color="auto" w:fill="C0C0C0"/>
        <w:snapToGrid w:val="0"/>
        <w:spacing w:afterLines="50" w:after="180"/>
        <w:rPr>
          <w:rFonts w:eastAsia="標楷體"/>
          <w:b/>
          <w:kern w:val="0"/>
          <w:sz w:val="26"/>
          <w:szCs w:val="26"/>
        </w:rPr>
      </w:pPr>
      <w:r w:rsidRPr="00394AA5">
        <w:rPr>
          <w:rFonts w:eastAsia="標楷體"/>
          <w:b/>
          <w:kern w:val="0"/>
          <w:sz w:val="26"/>
          <w:szCs w:val="26"/>
        </w:rPr>
        <w:t>課程規劃</w:t>
      </w:r>
    </w:p>
    <w:p w:rsidR="00A67D82" w:rsidRPr="00F019FD" w:rsidRDefault="00A67D82" w:rsidP="00A67D82">
      <w:pPr>
        <w:spacing w:line="400" w:lineRule="exact"/>
        <w:ind w:firstLineChars="200" w:firstLine="480"/>
        <w:rPr>
          <w:rFonts w:eastAsia="標楷體"/>
          <w:color w:val="000000" w:themeColor="text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58"/>
        <w:gridCol w:w="1119"/>
        <w:gridCol w:w="3442"/>
        <w:gridCol w:w="1050"/>
        <w:gridCol w:w="2772"/>
      </w:tblGrid>
      <w:tr w:rsidR="00A67D82" w:rsidRPr="00E85ECD" w:rsidTr="0086730E">
        <w:trPr>
          <w:tblHeader/>
          <w:jc w:val="center"/>
        </w:trPr>
        <w:tc>
          <w:tcPr>
            <w:tcW w:w="2077" w:type="dxa"/>
            <w:gridSpan w:val="2"/>
            <w:tcBorders>
              <w:top w:val="single" w:sz="12" w:space="0" w:color="auto"/>
              <w:bottom w:val="single" w:sz="4" w:space="0" w:color="auto"/>
            </w:tcBorders>
            <w:shd w:val="clear" w:color="auto" w:fill="D9D9D9" w:themeFill="background1" w:themeFillShade="D9"/>
          </w:tcPr>
          <w:p w:rsidR="00A67D82" w:rsidRPr="00E85ECD" w:rsidRDefault="00A67D82" w:rsidP="0086730E">
            <w:pPr>
              <w:jc w:val="center"/>
              <w:rPr>
                <w:rFonts w:eastAsia="標楷體"/>
                <w:b/>
              </w:rPr>
            </w:pPr>
            <w:r w:rsidRPr="00E85ECD">
              <w:rPr>
                <w:rFonts w:eastAsia="標楷體"/>
                <w:b/>
              </w:rPr>
              <w:t>分類</w:t>
            </w:r>
          </w:p>
        </w:tc>
        <w:tc>
          <w:tcPr>
            <w:tcW w:w="3442" w:type="dxa"/>
            <w:tcBorders>
              <w:top w:val="single" w:sz="12" w:space="0" w:color="auto"/>
              <w:bottom w:val="single" w:sz="4" w:space="0" w:color="auto"/>
            </w:tcBorders>
            <w:shd w:val="clear" w:color="auto" w:fill="D9D9D9" w:themeFill="background1" w:themeFillShade="D9"/>
          </w:tcPr>
          <w:p w:rsidR="00A67D82" w:rsidRPr="00E85ECD" w:rsidRDefault="00A67D82" w:rsidP="0086730E">
            <w:pPr>
              <w:jc w:val="center"/>
              <w:rPr>
                <w:rFonts w:eastAsia="標楷體"/>
                <w:b/>
              </w:rPr>
            </w:pPr>
            <w:r w:rsidRPr="00E85ECD">
              <w:rPr>
                <w:rFonts w:eastAsia="標楷體"/>
                <w:b/>
              </w:rPr>
              <w:t>科目名稱</w:t>
            </w:r>
          </w:p>
        </w:tc>
        <w:tc>
          <w:tcPr>
            <w:tcW w:w="1050" w:type="dxa"/>
            <w:tcBorders>
              <w:top w:val="single" w:sz="12" w:space="0" w:color="auto"/>
              <w:bottom w:val="single" w:sz="4" w:space="0" w:color="auto"/>
            </w:tcBorders>
            <w:shd w:val="clear" w:color="auto" w:fill="D9D9D9" w:themeFill="background1" w:themeFillShade="D9"/>
          </w:tcPr>
          <w:p w:rsidR="00A67D82" w:rsidRPr="00E85ECD" w:rsidRDefault="00A67D82" w:rsidP="0086730E">
            <w:pPr>
              <w:jc w:val="center"/>
              <w:rPr>
                <w:rFonts w:eastAsia="標楷體"/>
                <w:b/>
              </w:rPr>
            </w:pPr>
            <w:r w:rsidRPr="00E85ECD">
              <w:rPr>
                <w:rFonts w:eastAsia="標楷體"/>
                <w:b/>
              </w:rPr>
              <w:t>學分</w:t>
            </w:r>
          </w:p>
        </w:tc>
        <w:tc>
          <w:tcPr>
            <w:tcW w:w="2772" w:type="dxa"/>
            <w:tcBorders>
              <w:top w:val="single" w:sz="12" w:space="0" w:color="auto"/>
              <w:bottom w:val="single" w:sz="4" w:space="0" w:color="auto"/>
            </w:tcBorders>
            <w:shd w:val="clear" w:color="auto" w:fill="D9D9D9" w:themeFill="background1" w:themeFillShade="D9"/>
          </w:tcPr>
          <w:p w:rsidR="00A67D82" w:rsidRPr="00E85ECD" w:rsidRDefault="00A67D82" w:rsidP="0086730E">
            <w:pPr>
              <w:jc w:val="center"/>
              <w:rPr>
                <w:rFonts w:eastAsia="標楷體"/>
                <w:b/>
              </w:rPr>
            </w:pPr>
            <w:r w:rsidRPr="00E85ECD">
              <w:rPr>
                <w:rFonts w:eastAsia="標楷體"/>
                <w:b/>
              </w:rPr>
              <w:t>開課單位</w:t>
            </w:r>
          </w:p>
        </w:tc>
      </w:tr>
      <w:tr w:rsidR="00A67D82" w:rsidRPr="00E85ECD" w:rsidTr="0086730E">
        <w:trPr>
          <w:jc w:val="center"/>
        </w:trPr>
        <w:tc>
          <w:tcPr>
            <w:tcW w:w="2077" w:type="dxa"/>
            <w:gridSpan w:val="2"/>
            <w:tcBorders>
              <w:top w:val="single" w:sz="4" w:space="0" w:color="auto"/>
              <w:bottom w:val="single" w:sz="4" w:space="0" w:color="auto"/>
            </w:tcBorders>
            <w:vAlign w:val="center"/>
          </w:tcPr>
          <w:p w:rsidR="00A67D82" w:rsidRPr="00E85ECD" w:rsidRDefault="00A67D82" w:rsidP="0086730E">
            <w:pPr>
              <w:jc w:val="center"/>
              <w:rPr>
                <w:rFonts w:eastAsia="標楷體"/>
                <w:b/>
                <w:bCs/>
                <w:sz w:val="22"/>
                <w:szCs w:val="22"/>
              </w:rPr>
            </w:pPr>
            <w:r w:rsidRPr="00E85ECD">
              <w:rPr>
                <w:rFonts w:eastAsia="標楷體"/>
                <w:b/>
                <w:bCs/>
                <w:sz w:val="22"/>
                <w:szCs w:val="22"/>
              </w:rPr>
              <w:t>先修課程</w:t>
            </w:r>
          </w:p>
        </w:tc>
        <w:tc>
          <w:tcPr>
            <w:tcW w:w="3442" w:type="dxa"/>
            <w:tcBorders>
              <w:top w:val="single" w:sz="4" w:space="0" w:color="auto"/>
              <w:bottom w:val="single" w:sz="4" w:space="0" w:color="auto"/>
            </w:tcBorders>
          </w:tcPr>
          <w:p w:rsidR="00A67D82" w:rsidRPr="00E85ECD" w:rsidRDefault="00A67D82" w:rsidP="0086730E">
            <w:pPr>
              <w:jc w:val="both"/>
              <w:rPr>
                <w:rFonts w:eastAsia="標楷體"/>
              </w:rPr>
            </w:pPr>
            <w:r w:rsidRPr="00E85ECD">
              <w:rPr>
                <w:rFonts w:eastAsia="標楷體"/>
              </w:rPr>
              <w:t>基礎程式設計</w:t>
            </w:r>
          </w:p>
        </w:tc>
        <w:tc>
          <w:tcPr>
            <w:tcW w:w="1050" w:type="dxa"/>
            <w:tcBorders>
              <w:top w:val="single" w:sz="4" w:space="0" w:color="auto"/>
              <w:bottom w:val="single" w:sz="4" w:space="0" w:color="auto"/>
            </w:tcBorders>
            <w:vAlign w:val="center"/>
          </w:tcPr>
          <w:p w:rsidR="00A67D82" w:rsidRPr="00E85ECD" w:rsidRDefault="00A67D82" w:rsidP="0086730E">
            <w:pPr>
              <w:jc w:val="center"/>
              <w:rPr>
                <w:rFonts w:eastAsia="標楷體"/>
              </w:rPr>
            </w:pPr>
            <w:r w:rsidRPr="00E85ECD">
              <w:rPr>
                <w:rFonts w:eastAsia="標楷體"/>
              </w:rPr>
              <w:t>2</w:t>
            </w:r>
          </w:p>
        </w:tc>
        <w:tc>
          <w:tcPr>
            <w:tcW w:w="2772" w:type="dxa"/>
            <w:tcBorders>
              <w:top w:val="single" w:sz="4" w:space="0" w:color="auto"/>
              <w:bottom w:val="single" w:sz="4" w:space="0" w:color="auto"/>
            </w:tcBorders>
          </w:tcPr>
          <w:p w:rsidR="00A67D82" w:rsidRPr="00E85ECD" w:rsidRDefault="00A67D82" w:rsidP="0086730E">
            <w:pPr>
              <w:jc w:val="both"/>
              <w:rPr>
                <w:rFonts w:eastAsia="標楷體"/>
              </w:rPr>
            </w:pPr>
            <w:r w:rsidRPr="00E85ECD">
              <w:rPr>
                <w:rFonts w:eastAsia="標楷體"/>
              </w:rPr>
              <w:t>相關開課系所</w:t>
            </w:r>
          </w:p>
        </w:tc>
      </w:tr>
      <w:tr w:rsidR="00A67D82" w:rsidRPr="00E85ECD" w:rsidTr="0086730E">
        <w:trPr>
          <w:jc w:val="center"/>
        </w:trPr>
        <w:tc>
          <w:tcPr>
            <w:tcW w:w="958" w:type="dxa"/>
            <w:vMerge w:val="restart"/>
            <w:tcBorders>
              <w:top w:val="single" w:sz="12" w:space="0" w:color="auto"/>
            </w:tcBorders>
            <w:vAlign w:val="center"/>
          </w:tcPr>
          <w:p w:rsidR="00A67D82" w:rsidRPr="00292B41" w:rsidRDefault="00A67D82" w:rsidP="0086730E">
            <w:pPr>
              <w:jc w:val="both"/>
              <w:rPr>
                <w:rFonts w:eastAsia="標楷體"/>
                <w:bCs/>
                <w:color w:val="000000" w:themeColor="text1"/>
              </w:rPr>
            </w:pPr>
            <w:r w:rsidRPr="00292B41">
              <w:rPr>
                <w:rStyle w:val="s1ppyq"/>
                <w:rFonts w:eastAsia="標楷體"/>
                <w:b/>
                <w:bCs/>
                <w:color w:val="000000" w:themeColor="text1"/>
              </w:rPr>
              <w:t>至少須修習</w:t>
            </w:r>
            <w:proofErr w:type="gramStart"/>
            <w:r w:rsidRPr="00292B41">
              <w:rPr>
                <w:rStyle w:val="s1ppyq"/>
                <w:rFonts w:eastAsia="標楷體"/>
                <w:b/>
                <w:bCs/>
                <w:color w:val="000000" w:themeColor="text1"/>
              </w:rPr>
              <w:t>三</w:t>
            </w:r>
            <w:proofErr w:type="gramEnd"/>
            <w:r w:rsidRPr="00292B41">
              <w:rPr>
                <w:rStyle w:val="s1ppyq"/>
                <w:rFonts w:eastAsia="標楷體"/>
                <w:b/>
                <w:bCs/>
                <w:color w:val="000000" w:themeColor="text1"/>
              </w:rPr>
              <w:t>類別，且每</w:t>
            </w:r>
            <w:proofErr w:type="gramStart"/>
            <w:r w:rsidRPr="00292B41">
              <w:rPr>
                <w:rStyle w:val="s1ppyq"/>
                <w:rFonts w:eastAsia="標楷體"/>
                <w:b/>
                <w:bCs/>
                <w:color w:val="000000" w:themeColor="text1"/>
              </w:rPr>
              <w:t>個</w:t>
            </w:r>
            <w:proofErr w:type="gramEnd"/>
            <w:r w:rsidRPr="00292B41">
              <w:rPr>
                <w:rStyle w:val="s1ppyq"/>
                <w:rFonts w:eastAsia="標楷體"/>
                <w:b/>
                <w:bCs/>
                <w:color w:val="000000" w:themeColor="text1"/>
              </w:rPr>
              <w:t>類別至</w:t>
            </w:r>
            <w:r w:rsidRPr="00292B41">
              <w:rPr>
                <w:rStyle w:val="s1ppyq"/>
                <w:rFonts w:eastAsia="標楷體"/>
                <w:b/>
                <w:bCs/>
                <w:color w:val="000000" w:themeColor="text1"/>
              </w:rPr>
              <w:lastRenderedPageBreak/>
              <w:t>少須修滿</w:t>
            </w:r>
            <w:r w:rsidRPr="00292B41">
              <w:rPr>
                <w:rStyle w:val="s1ppyq"/>
                <w:rFonts w:eastAsia="標楷體"/>
                <w:b/>
                <w:bCs/>
                <w:color w:val="000000" w:themeColor="text1"/>
              </w:rPr>
              <w:t>2</w:t>
            </w:r>
            <w:r w:rsidRPr="00292B41">
              <w:rPr>
                <w:rStyle w:val="s1ppyq"/>
                <w:rFonts w:eastAsia="標楷體"/>
                <w:b/>
                <w:bCs/>
                <w:color w:val="000000" w:themeColor="text1"/>
              </w:rPr>
              <w:t>學分</w:t>
            </w:r>
          </w:p>
        </w:tc>
        <w:tc>
          <w:tcPr>
            <w:tcW w:w="1119" w:type="dxa"/>
            <w:vMerge w:val="restart"/>
            <w:tcBorders>
              <w:top w:val="single" w:sz="12" w:space="0" w:color="auto"/>
            </w:tcBorders>
            <w:vAlign w:val="center"/>
          </w:tcPr>
          <w:p w:rsidR="00A67D82" w:rsidRPr="00292B41" w:rsidRDefault="00A67D82" w:rsidP="0086730E">
            <w:pPr>
              <w:jc w:val="both"/>
              <w:rPr>
                <w:rFonts w:eastAsia="標楷體"/>
                <w:color w:val="000000" w:themeColor="text1"/>
                <w:sz w:val="22"/>
                <w:szCs w:val="22"/>
              </w:rPr>
            </w:pPr>
            <w:r w:rsidRPr="00292B41">
              <w:rPr>
                <w:rStyle w:val="s1ppyq"/>
                <w:rFonts w:eastAsia="標楷體"/>
                <w:b/>
                <w:bCs/>
                <w:color w:val="000000" w:themeColor="text1"/>
              </w:rPr>
              <w:lastRenderedPageBreak/>
              <w:t>進階程式應用</w:t>
            </w:r>
          </w:p>
        </w:tc>
        <w:tc>
          <w:tcPr>
            <w:tcW w:w="3442" w:type="dxa"/>
            <w:tcBorders>
              <w:top w:val="single" w:sz="12" w:space="0" w:color="auto"/>
            </w:tcBorders>
            <w:vAlign w:val="center"/>
          </w:tcPr>
          <w:p w:rsidR="00A67D82" w:rsidRPr="00E85ECD" w:rsidRDefault="00A67D82" w:rsidP="0086730E">
            <w:pPr>
              <w:jc w:val="both"/>
              <w:rPr>
                <w:rFonts w:eastAsia="標楷體"/>
              </w:rPr>
            </w:pPr>
            <w:r w:rsidRPr="00E85ECD">
              <w:rPr>
                <w:rFonts w:eastAsia="標楷體"/>
                <w:color w:val="000000"/>
              </w:rPr>
              <w:t>程式設計與應用</w:t>
            </w:r>
          </w:p>
        </w:tc>
        <w:tc>
          <w:tcPr>
            <w:tcW w:w="1050" w:type="dxa"/>
            <w:tcBorders>
              <w:top w:val="single" w:sz="12" w:space="0" w:color="auto"/>
            </w:tcBorders>
            <w:vAlign w:val="center"/>
          </w:tcPr>
          <w:p w:rsidR="00A67D82" w:rsidRPr="00E85ECD" w:rsidRDefault="00A67D82" w:rsidP="0086730E">
            <w:pPr>
              <w:jc w:val="center"/>
              <w:rPr>
                <w:rFonts w:eastAsia="標楷體"/>
              </w:rPr>
            </w:pPr>
            <w:r w:rsidRPr="00E85ECD">
              <w:rPr>
                <w:rFonts w:eastAsia="標楷體"/>
                <w:color w:val="000000"/>
              </w:rPr>
              <w:t>2</w:t>
            </w:r>
          </w:p>
        </w:tc>
        <w:tc>
          <w:tcPr>
            <w:tcW w:w="2772" w:type="dxa"/>
            <w:tcBorders>
              <w:top w:val="single" w:sz="12" w:space="0" w:color="auto"/>
            </w:tcBorders>
            <w:vAlign w:val="center"/>
          </w:tcPr>
          <w:p w:rsidR="00A67D82" w:rsidRPr="00E85ECD" w:rsidRDefault="00A67D82" w:rsidP="0086730E">
            <w:pPr>
              <w:jc w:val="both"/>
              <w:rPr>
                <w:rFonts w:eastAsia="標楷體"/>
                <w:color w:val="000000" w:themeColor="text1"/>
              </w:rPr>
            </w:pPr>
            <w:r w:rsidRPr="00E85ECD">
              <w:rPr>
                <w:rFonts w:eastAsia="標楷體"/>
                <w:color w:val="000000"/>
              </w:rPr>
              <w:t>通識中心</w:t>
            </w:r>
          </w:p>
        </w:tc>
      </w:tr>
      <w:tr w:rsidR="00A67D82" w:rsidRPr="00E85ECD" w:rsidTr="0086730E">
        <w:trPr>
          <w:jc w:val="center"/>
        </w:trPr>
        <w:tc>
          <w:tcPr>
            <w:tcW w:w="958" w:type="dxa"/>
            <w:vMerge/>
            <w:vAlign w:val="center"/>
          </w:tcPr>
          <w:p w:rsidR="00A67D82" w:rsidRPr="00E85ECD" w:rsidRDefault="00A67D82" w:rsidP="0086730E">
            <w:pPr>
              <w:jc w:val="both"/>
              <w:rPr>
                <w:rFonts w:eastAsia="標楷體"/>
              </w:rPr>
            </w:pPr>
          </w:p>
        </w:tc>
        <w:tc>
          <w:tcPr>
            <w:tcW w:w="1119" w:type="dxa"/>
            <w:vMerge/>
            <w:vAlign w:val="center"/>
          </w:tcPr>
          <w:p w:rsidR="00A67D82" w:rsidRPr="00E85ECD" w:rsidRDefault="00A67D82" w:rsidP="0086730E">
            <w:pPr>
              <w:jc w:val="both"/>
              <w:rPr>
                <w:rFonts w:eastAsia="標楷體"/>
              </w:rPr>
            </w:pPr>
          </w:p>
        </w:tc>
        <w:tc>
          <w:tcPr>
            <w:tcW w:w="3442" w:type="dxa"/>
            <w:vAlign w:val="center"/>
          </w:tcPr>
          <w:p w:rsidR="00A67D82" w:rsidRPr="00E85ECD" w:rsidRDefault="00A67D82" w:rsidP="0086730E">
            <w:pPr>
              <w:jc w:val="both"/>
              <w:rPr>
                <w:rFonts w:eastAsia="標楷體"/>
              </w:rPr>
            </w:pPr>
            <w:r w:rsidRPr="00E85ECD">
              <w:rPr>
                <w:rFonts w:eastAsia="標楷體"/>
                <w:color w:val="000000"/>
              </w:rPr>
              <w:t>程式設計</w:t>
            </w:r>
          </w:p>
        </w:tc>
        <w:tc>
          <w:tcPr>
            <w:tcW w:w="1050" w:type="dxa"/>
            <w:vAlign w:val="center"/>
          </w:tcPr>
          <w:p w:rsidR="00A67D82" w:rsidRPr="00E85ECD" w:rsidRDefault="00A67D82" w:rsidP="0086730E">
            <w:pPr>
              <w:jc w:val="center"/>
              <w:rPr>
                <w:rFonts w:eastAsia="標楷體"/>
              </w:rPr>
            </w:pPr>
            <w:r w:rsidRPr="00E85ECD">
              <w:rPr>
                <w:rFonts w:eastAsia="標楷體"/>
                <w:color w:val="000000"/>
              </w:rPr>
              <w:t>2~3</w:t>
            </w:r>
          </w:p>
        </w:tc>
        <w:tc>
          <w:tcPr>
            <w:tcW w:w="2772" w:type="dxa"/>
            <w:vAlign w:val="center"/>
          </w:tcPr>
          <w:p w:rsidR="00A67D82" w:rsidRPr="00E85ECD" w:rsidRDefault="00A67D82" w:rsidP="0086730E">
            <w:pPr>
              <w:jc w:val="both"/>
              <w:rPr>
                <w:rFonts w:eastAsia="標楷體"/>
                <w:color w:val="000000" w:themeColor="text1"/>
              </w:rPr>
            </w:pPr>
            <w:r w:rsidRPr="00E85ECD">
              <w:rPr>
                <w:rFonts w:eastAsia="標楷體"/>
                <w:color w:val="000000"/>
              </w:rPr>
              <w:t>相關開課系所</w:t>
            </w:r>
          </w:p>
        </w:tc>
      </w:tr>
      <w:tr w:rsidR="00A67D82" w:rsidRPr="00E85ECD" w:rsidTr="0086730E">
        <w:trPr>
          <w:jc w:val="center"/>
        </w:trPr>
        <w:tc>
          <w:tcPr>
            <w:tcW w:w="958" w:type="dxa"/>
            <w:vMerge/>
            <w:vAlign w:val="center"/>
          </w:tcPr>
          <w:p w:rsidR="00A67D82" w:rsidRPr="00E85ECD" w:rsidRDefault="00A67D82" w:rsidP="0086730E">
            <w:pPr>
              <w:jc w:val="both"/>
              <w:rPr>
                <w:rFonts w:eastAsia="標楷體"/>
              </w:rPr>
            </w:pPr>
          </w:p>
        </w:tc>
        <w:tc>
          <w:tcPr>
            <w:tcW w:w="1119" w:type="dxa"/>
            <w:vMerge/>
            <w:vAlign w:val="center"/>
          </w:tcPr>
          <w:p w:rsidR="00A67D82" w:rsidRPr="00E85ECD" w:rsidRDefault="00A67D82" w:rsidP="0086730E">
            <w:pPr>
              <w:jc w:val="both"/>
              <w:rPr>
                <w:rFonts w:eastAsia="標楷體"/>
              </w:rPr>
            </w:pPr>
          </w:p>
        </w:tc>
        <w:tc>
          <w:tcPr>
            <w:tcW w:w="3442" w:type="dxa"/>
            <w:vAlign w:val="center"/>
          </w:tcPr>
          <w:p w:rsidR="00A67D82" w:rsidRPr="00E85ECD" w:rsidRDefault="00A67D82" w:rsidP="0086730E">
            <w:pPr>
              <w:jc w:val="both"/>
              <w:rPr>
                <w:rFonts w:eastAsia="標楷體"/>
              </w:rPr>
            </w:pPr>
            <w:r w:rsidRPr="00E85ECD">
              <w:rPr>
                <w:rFonts w:eastAsia="標楷體"/>
                <w:color w:val="000000"/>
              </w:rPr>
              <w:t>程式語言</w:t>
            </w:r>
          </w:p>
        </w:tc>
        <w:tc>
          <w:tcPr>
            <w:tcW w:w="1050" w:type="dxa"/>
            <w:vAlign w:val="center"/>
          </w:tcPr>
          <w:p w:rsidR="00A67D82" w:rsidRPr="00E85ECD" w:rsidRDefault="00A67D82" w:rsidP="0086730E">
            <w:pPr>
              <w:jc w:val="center"/>
              <w:rPr>
                <w:rFonts w:eastAsia="標楷體"/>
              </w:rPr>
            </w:pPr>
            <w:r w:rsidRPr="00E85ECD">
              <w:rPr>
                <w:rFonts w:eastAsia="標楷體"/>
                <w:color w:val="000000"/>
              </w:rPr>
              <w:t>3</w:t>
            </w:r>
          </w:p>
        </w:tc>
        <w:tc>
          <w:tcPr>
            <w:tcW w:w="2772" w:type="dxa"/>
            <w:vAlign w:val="center"/>
          </w:tcPr>
          <w:p w:rsidR="00A67D82" w:rsidRPr="00E85ECD" w:rsidRDefault="00A67D82" w:rsidP="0086730E">
            <w:pPr>
              <w:jc w:val="both"/>
              <w:rPr>
                <w:rFonts w:eastAsia="標楷體"/>
                <w:color w:val="000000" w:themeColor="text1"/>
              </w:rPr>
            </w:pPr>
            <w:r w:rsidRPr="00E85ECD">
              <w:rPr>
                <w:rFonts w:eastAsia="標楷體"/>
                <w:color w:val="000000"/>
              </w:rPr>
              <w:t>電機系、機能系</w:t>
            </w:r>
            <w:r w:rsidRPr="00E85ECD">
              <w:rPr>
                <w:rFonts w:eastAsia="標楷體"/>
                <w:color w:val="000000"/>
              </w:rPr>
              <w:t>(</w:t>
            </w:r>
            <w:proofErr w:type="gramStart"/>
            <w:r w:rsidRPr="00E85ECD">
              <w:rPr>
                <w:rFonts w:eastAsia="標楷體"/>
                <w:color w:val="000000"/>
              </w:rPr>
              <w:t>含碩班</w:t>
            </w:r>
            <w:proofErr w:type="gramEnd"/>
            <w:r w:rsidRPr="00E85ECD">
              <w:rPr>
                <w:rFonts w:eastAsia="標楷體"/>
                <w:color w:val="000000"/>
              </w:rPr>
              <w:t>)</w:t>
            </w:r>
          </w:p>
        </w:tc>
      </w:tr>
      <w:tr w:rsidR="00A67D82" w:rsidRPr="00E85ECD" w:rsidTr="0086730E">
        <w:trPr>
          <w:jc w:val="center"/>
        </w:trPr>
        <w:tc>
          <w:tcPr>
            <w:tcW w:w="958" w:type="dxa"/>
            <w:vMerge/>
            <w:vAlign w:val="center"/>
          </w:tcPr>
          <w:p w:rsidR="00A67D82" w:rsidRPr="00E85ECD" w:rsidRDefault="00A67D82" w:rsidP="0086730E">
            <w:pPr>
              <w:jc w:val="both"/>
              <w:rPr>
                <w:rFonts w:eastAsia="標楷體"/>
              </w:rPr>
            </w:pPr>
          </w:p>
        </w:tc>
        <w:tc>
          <w:tcPr>
            <w:tcW w:w="1119" w:type="dxa"/>
            <w:vMerge/>
            <w:vAlign w:val="center"/>
          </w:tcPr>
          <w:p w:rsidR="00A67D82" w:rsidRPr="00E85ECD" w:rsidRDefault="00A67D82" w:rsidP="0086730E">
            <w:pPr>
              <w:jc w:val="both"/>
              <w:rPr>
                <w:rFonts w:eastAsia="標楷體"/>
              </w:rPr>
            </w:pPr>
          </w:p>
        </w:tc>
        <w:tc>
          <w:tcPr>
            <w:tcW w:w="3442" w:type="dxa"/>
            <w:vAlign w:val="center"/>
          </w:tcPr>
          <w:p w:rsidR="00A67D82" w:rsidRPr="00E85ECD" w:rsidRDefault="00A67D82" w:rsidP="0086730E">
            <w:pPr>
              <w:jc w:val="both"/>
              <w:rPr>
                <w:rFonts w:eastAsia="標楷體"/>
              </w:rPr>
            </w:pPr>
            <w:r w:rsidRPr="00E85ECD">
              <w:rPr>
                <w:rFonts w:eastAsia="標楷體"/>
                <w:color w:val="000000"/>
              </w:rPr>
              <w:t>物件導向程式設計</w:t>
            </w:r>
          </w:p>
        </w:tc>
        <w:tc>
          <w:tcPr>
            <w:tcW w:w="1050" w:type="dxa"/>
            <w:vAlign w:val="center"/>
          </w:tcPr>
          <w:p w:rsidR="00A67D82" w:rsidRPr="00E85ECD" w:rsidRDefault="00A67D82" w:rsidP="0086730E">
            <w:pPr>
              <w:jc w:val="center"/>
              <w:rPr>
                <w:rFonts w:eastAsia="標楷體"/>
              </w:rPr>
            </w:pPr>
            <w:r w:rsidRPr="00E85ECD">
              <w:rPr>
                <w:rFonts w:eastAsia="標楷體"/>
                <w:color w:val="000000"/>
              </w:rPr>
              <w:t>3</w:t>
            </w:r>
          </w:p>
        </w:tc>
        <w:tc>
          <w:tcPr>
            <w:tcW w:w="2772" w:type="dxa"/>
            <w:vAlign w:val="center"/>
          </w:tcPr>
          <w:p w:rsidR="00A67D82" w:rsidRPr="00E85ECD" w:rsidRDefault="00A67D82" w:rsidP="0086730E">
            <w:pPr>
              <w:jc w:val="both"/>
              <w:rPr>
                <w:rFonts w:eastAsia="標楷體"/>
                <w:color w:val="000000" w:themeColor="text1"/>
              </w:rPr>
            </w:pPr>
            <w:r w:rsidRPr="00E85ECD">
              <w:rPr>
                <w:rFonts w:eastAsia="標楷體"/>
                <w:color w:val="000000"/>
              </w:rPr>
              <w:t>資管系、電機系、資工系</w:t>
            </w:r>
          </w:p>
        </w:tc>
      </w:tr>
      <w:tr w:rsidR="00A67D82" w:rsidRPr="00E85ECD" w:rsidTr="0086730E">
        <w:trPr>
          <w:jc w:val="center"/>
        </w:trPr>
        <w:tc>
          <w:tcPr>
            <w:tcW w:w="958" w:type="dxa"/>
            <w:vMerge/>
            <w:vAlign w:val="center"/>
          </w:tcPr>
          <w:p w:rsidR="00A67D82" w:rsidRPr="00E85ECD" w:rsidRDefault="00A67D82" w:rsidP="0086730E">
            <w:pPr>
              <w:jc w:val="both"/>
              <w:rPr>
                <w:rFonts w:eastAsia="標楷體"/>
              </w:rPr>
            </w:pPr>
          </w:p>
        </w:tc>
        <w:tc>
          <w:tcPr>
            <w:tcW w:w="1119" w:type="dxa"/>
            <w:vMerge/>
            <w:vAlign w:val="center"/>
          </w:tcPr>
          <w:p w:rsidR="00A67D82" w:rsidRPr="00E85ECD" w:rsidRDefault="00A67D82" w:rsidP="0086730E">
            <w:pPr>
              <w:jc w:val="both"/>
              <w:rPr>
                <w:rFonts w:eastAsia="標楷體"/>
              </w:rPr>
            </w:pPr>
          </w:p>
        </w:tc>
        <w:tc>
          <w:tcPr>
            <w:tcW w:w="3442" w:type="dxa"/>
            <w:vAlign w:val="center"/>
          </w:tcPr>
          <w:p w:rsidR="00A67D82" w:rsidRPr="00E85ECD" w:rsidRDefault="00A67D82" w:rsidP="0086730E">
            <w:pPr>
              <w:jc w:val="both"/>
              <w:rPr>
                <w:rFonts w:eastAsia="標楷體"/>
              </w:rPr>
            </w:pPr>
            <w:r w:rsidRPr="00E85ECD">
              <w:rPr>
                <w:rFonts w:eastAsia="標楷體"/>
                <w:color w:val="000000"/>
              </w:rPr>
              <w:t>Java</w:t>
            </w:r>
            <w:r w:rsidRPr="00E85ECD">
              <w:rPr>
                <w:rFonts w:eastAsia="標楷體"/>
                <w:color w:val="000000"/>
              </w:rPr>
              <w:t>程式設計</w:t>
            </w:r>
            <w:r w:rsidRPr="00E85ECD">
              <w:rPr>
                <w:rFonts w:eastAsia="標楷體"/>
                <w:color w:val="000000"/>
              </w:rPr>
              <w:t>(Ⅰ)</w:t>
            </w:r>
          </w:p>
        </w:tc>
        <w:tc>
          <w:tcPr>
            <w:tcW w:w="1050" w:type="dxa"/>
            <w:vAlign w:val="center"/>
          </w:tcPr>
          <w:p w:rsidR="00A67D82" w:rsidRPr="00E85ECD" w:rsidRDefault="00A67D82" w:rsidP="0086730E">
            <w:pPr>
              <w:jc w:val="center"/>
              <w:rPr>
                <w:rFonts w:eastAsia="標楷體"/>
              </w:rPr>
            </w:pPr>
            <w:r w:rsidRPr="00E85ECD">
              <w:rPr>
                <w:rFonts w:eastAsia="標楷體"/>
                <w:color w:val="000000"/>
              </w:rPr>
              <w:t>3</w:t>
            </w:r>
          </w:p>
        </w:tc>
        <w:tc>
          <w:tcPr>
            <w:tcW w:w="2772" w:type="dxa"/>
            <w:vAlign w:val="center"/>
          </w:tcPr>
          <w:p w:rsidR="00A67D82" w:rsidRPr="00E85ECD" w:rsidRDefault="00A67D82" w:rsidP="0086730E">
            <w:pPr>
              <w:jc w:val="both"/>
              <w:rPr>
                <w:rFonts w:eastAsia="標楷體"/>
                <w:color w:val="000000" w:themeColor="text1"/>
              </w:rPr>
            </w:pPr>
            <w:proofErr w:type="gramStart"/>
            <w:r w:rsidRPr="00E85ECD">
              <w:rPr>
                <w:rFonts w:eastAsia="標楷體"/>
                <w:color w:val="000000"/>
              </w:rPr>
              <w:t>應數系</w:t>
            </w:r>
            <w:proofErr w:type="gramEnd"/>
          </w:p>
        </w:tc>
      </w:tr>
      <w:tr w:rsidR="00A67D82" w:rsidRPr="00E85ECD" w:rsidTr="0086730E">
        <w:trPr>
          <w:jc w:val="center"/>
        </w:trPr>
        <w:tc>
          <w:tcPr>
            <w:tcW w:w="958" w:type="dxa"/>
            <w:vMerge/>
            <w:vAlign w:val="center"/>
          </w:tcPr>
          <w:p w:rsidR="00A67D82" w:rsidRPr="00E85ECD" w:rsidRDefault="00A67D82" w:rsidP="0086730E">
            <w:pPr>
              <w:jc w:val="both"/>
              <w:rPr>
                <w:rFonts w:eastAsia="標楷體"/>
              </w:rPr>
            </w:pPr>
          </w:p>
        </w:tc>
        <w:tc>
          <w:tcPr>
            <w:tcW w:w="1119" w:type="dxa"/>
            <w:vMerge/>
            <w:vAlign w:val="center"/>
          </w:tcPr>
          <w:p w:rsidR="00A67D82" w:rsidRPr="00E85ECD" w:rsidRDefault="00A67D82" w:rsidP="0086730E">
            <w:pPr>
              <w:jc w:val="both"/>
              <w:rPr>
                <w:rFonts w:eastAsia="標楷體"/>
              </w:rPr>
            </w:pPr>
          </w:p>
        </w:tc>
        <w:tc>
          <w:tcPr>
            <w:tcW w:w="3442" w:type="dxa"/>
            <w:vAlign w:val="center"/>
          </w:tcPr>
          <w:p w:rsidR="00A67D82" w:rsidRPr="00E85ECD" w:rsidRDefault="00A67D82" w:rsidP="0086730E">
            <w:pPr>
              <w:jc w:val="both"/>
              <w:rPr>
                <w:rFonts w:eastAsia="標楷體"/>
              </w:rPr>
            </w:pPr>
            <w:r w:rsidRPr="00E85ECD">
              <w:rPr>
                <w:rFonts w:eastAsia="標楷體"/>
                <w:color w:val="000000"/>
              </w:rPr>
              <w:t>Java</w:t>
            </w:r>
            <w:r w:rsidRPr="00E85ECD">
              <w:rPr>
                <w:rFonts w:eastAsia="標楷體"/>
                <w:color w:val="000000"/>
              </w:rPr>
              <w:t>程式設計</w:t>
            </w:r>
            <w:r w:rsidRPr="00E85ECD">
              <w:rPr>
                <w:rFonts w:eastAsia="標楷體"/>
                <w:color w:val="000000"/>
              </w:rPr>
              <w:t>(Ⅱ)</w:t>
            </w:r>
          </w:p>
        </w:tc>
        <w:tc>
          <w:tcPr>
            <w:tcW w:w="1050" w:type="dxa"/>
            <w:vAlign w:val="center"/>
          </w:tcPr>
          <w:p w:rsidR="00A67D82" w:rsidRPr="00E85ECD" w:rsidRDefault="00A67D82" w:rsidP="0086730E">
            <w:pPr>
              <w:jc w:val="center"/>
              <w:rPr>
                <w:rFonts w:eastAsia="標楷體"/>
              </w:rPr>
            </w:pPr>
            <w:r w:rsidRPr="00E85ECD">
              <w:rPr>
                <w:rFonts w:eastAsia="標楷體"/>
                <w:color w:val="000000"/>
              </w:rPr>
              <w:t>3</w:t>
            </w:r>
          </w:p>
        </w:tc>
        <w:tc>
          <w:tcPr>
            <w:tcW w:w="2772" w:type="dxa"/>
            <w:vAlign w:val="center"/>
          </w:tcPr>
          <w:p w:rsidR="00A67D82" w:rsidRPr="00E85ECD" w:rsidRDefault="00A67D82" w:rsidP="0086730E">
            <w:pPr>
              <w:jc w:val="both"/>
              <w:rPr>
                <w:rFonts w:eastAsia="標楷體"/>
                <w:color w:val="000000" w:themeColor="text1"/>
              </w:rPr>
            </w:pPr>
            <w:proofErr w:type="gramStart"/>
            <w:r w:rsidRPr="00E85ECD">
              <w:rPr>
                <w:rFonts w:eastAsia="標楷體"/>
                <w:color w:val="000000"/>
              </w:rPr>
              <w:t>應數系</w:t>
            </w:r>
            <w:proofErr w:type="gramEnd"/>
          </w:p>
        </w:tc>
      </w:tr>
      <w:tr w:rsidR="00A67D82" w:rsidRPr="00E85ECD" w:rsidTr="0086730E">
        <w:trPr>
          <w:jc w:val="center"/>
        </w:trPr>
        <w:tc>
          <w:tcPr>
            <w:tcW w:w="958" w:type="dxa"/>
            <w:vMerge/>
            <w:vAlign w:val="center"/>
          </w:tcPr>
          <w:p w:rsidR="00A67D82" w:rsidRPr="00E85ECD" w:rsidRDefault="00A67D82" w:rsidP="0086730E">
            <w:pPr>
              <w:jc w:val="both"/>
              <w:rPr>
                <w:rFonts w:eastAsia="標楷體"/>
              </w:rPr>
            </w:pPr>
          </w:p>
        </w:tc>
        <w:tc>
          <w:tcPr>
            <w:tcW w:w="1119" w:type="dxa"/>
            <w:vMerge w:val="restart"/>
            <w:vAlign w:val="center"/>
          </w:tcPr>
          <w:p w:rsidR="00A67D82" w:rsidRPr="00E85ECD" w:rsidRDefault="00A67D82" w:rsidP="0086730E">
            <w:pPr>
              <w:jc w:val="both"/>
              <w:rPr>
                <w:rFonts w:eastAsia="標楷體"/>
              </w:rPr>
            </w:pPr>
            <w:r w:rsidRPr="00E85ECD">
              <w:rPr>
                <w:rStyle w:val="s1ppyq"/>
                <w:rFonts w:eastAsia="標楷體"/>
                <w:b/>
                <w:bCs/>
                <w:color w:val="000000"/>
              </w:rPr>
              <w:t>網頁技術應用</w:t>
            </w:r>
          </w:p>
        </w:tc>
        <w:tc>
          <w:tcPr>
            <w:tcW w:w="3442" w:type="dxa"/>
            <w:vAlign w:val="center"/>
          </w:tcPr>
          <w:p w:rsidR="00A67D82" w:rsidRPr="00E85ECD" w:rsidRDefault="00A67D82" w:rsidP="0086730E">
            <w:pPr>
              <w:jc w:val="both"/>
              <w:rPr>
                <w:rFonts w:eastAsia="標楷體"/>
              </w:rPr>
            </w:pPr>
            <w:r w:rsidRPr="00E85ECD">
              <w:rPr>
                <w:rFonts w:eastAsia="標楷體"/>
                <w:color w:val="000000"/>
              </w:rPr>
              <w:t>網路程式設計</w:t>
            </w:r>
          </w:p>
        </w:tc>
        <w:tc>
          <w:tcPr>
            <w:tcW w:w="1050" w:type="dxa"/>
            <w:vAlign w:val="center"/>
          </w:tcPr>
          <w:p w:rsidR="00A67D82" w:rsidRPr="00E85ECD" w:rsidRDefault="00A67D82" w:rsidP="0086730E">
            <w:pPr>
              <w:jc w:val="center"/>
              <w:rPr>
                <w:rFonts w:eastAsia="標楷體"/>
              </w:rPr>
            </w:pPr>
            <w:r w:rsidRPr="00E85ECD">
              <w:rPr>
                <w:rFonts w:eastAsia="標楷體"/>
                <w:color w:val="000000"/>
              </w:rPr>
              <w:t>3</w:t>
            </w:r>
          </w:p>
        </w:tc>
        <w:tc>
          <w:tcPr>
            <w:tcW w:w="2772" w:type="dxa"/>
            <w:vAlign w:val="center"/>
          </w:tcPr>
          <w:p w:rsidR="00A67D82" w:rsidRPr="00E85ECD" w:rsidRDefault="00A67D82" w:rsidP="0086730E">
            <w:pPr>
              <w:jc w:val="both"/>
              <w:rPr>
                <w:rFonts w:eastAsia="標楷體"/>
                <w:color w:val="000000" w:themeColor="text1"/>
              </w:rPr>
            </w:pPr>
            <w:r w:rsidRPr="00E85ECD">
              <w:rPr>
                <w:rFonts w:eastAsia="標楷體"/>
                <w:color w:val="000000"/>
              </w:rPr>
              <w:t>數位系、資工系</w:t>
            </w:r>
          </w:p>
        </w:tc>
      </w:tr>
      <w:tr w:rsidR="00A67D82" w:rsidRPr="00E85ECD" w:rsidTr="0086730E">
        <w:trPr>
          <w:jc w:val="center"/>
        </w:trPr>
        <w:tc>
          <w:tcPr>
            <w:tcW w:w="958" w:type="dxa"/>
            <w:vMerge/>
            <w:vAlign w:val="center"/>
          </w:tcPr>
          <w:p w:rsidR="00A67D82" w:rsidRPr="00E85ECD" w:rsidRDefault="00A67D82" w:rsidP="0086730E">
            <w:pPr>
              <w:jc w:val="both"/>
              <w:rPr>
                <w:rFonts w:eastAsia="標楷體"/>
              </w:rPr>
            </w:pPr>
          </w:p>
        </w:tc>
        <w:tc>
          <w:tcPr>
            <w:tcW w:w="1119" w:type="dxa"/>
            <w:vMerge/>
            <w:vAlign w:val="center"/>
          </w:tcPr>
          <w:p w:rsidR="00A67D82" w:rsidRPr="00E85ECD" w:rsidRDefault="00A67D82" w:rsidP="0086730E">
            <w:pPr>
              <w:jc w:val="both"/>
              <w:rPr>
                <w:rFonts w:eastAsia="標楷體"/>
                <w:sz w:val="22"/>
                <w:szCs w:val="22"/>
              </w:rPr>
            </w:pPr>
          </w:p>
        </w:tc>
        <w:tc>
          <w:tcPr>
            <w:tcW w:w="3442" w:type="dxa"/>
            <w:vAlign w:val="center"/>
          </w:tcPr>
          <w:p w:rsidR="00A67D82" w:rsidRPr="00E85ECD" w:rsidRDefault="00A67D82" w:rsidP="0086730E">
            <w:pPr>
              <w:jc w:val="both"/>
              <w:rPr>
                <w:rFonts w:eastAsia="標楷體"/>
              </w:rPr>
            </w:pPr>
            <w:r w:rsidRPr="00E85ECD">
              <w:rPr>
                <w:rFonts w:eastAsia="標楷體"/>
                <w:color w:val="000000"/>
              </w:rPr>
              <w:t>網頁程式設計</w:t>
            </w:r>
          </w:p>
        </w:tc>
        <w:tc>
          <w:tcPr>
            <w:tcW w:w="1050" w:type="dxa"/>
            <w:vAlign w:val="center"/>
          </w:tcPr>
          <w:p w:rsidR="00A67D82" w:rsidRPr="00E85ECD" w:rsidRDefault="00A67D82" w:rsidP="0086730E">
            <w:pPr>
              <w:jc w:val="center"/>
              <w:rPr>
                <w:rFonts w:eastAsia="標楷體"/>
                <w:color w:val="000000" w:themeColor="text1"/>
              </w:rPr>
            </w:pPr>
            <w:r w:rsidRPr="00E85ECD">
              <w:rPr>
                <w:rFonts w:eastAsia="標楷體"/>
                <w:color w:val="000000"/>
              </w:rPr>
              <w:t>3</w:t>
            </w:r>
          </w:p>
        </w:tc>
        <w:tc>
          <w:tcPr>
            <w:tcW w:w="2772" w:type="dxa"/>
            <w:vAlign w:val="center"/>
          </w:tcPr>
          <w:p w:rsidR="00A67D82" w:rsidRPr="00E85ECD" w:rsidRDefault="00A67D82" w:rsidP="0086730E">
            <w:pPr>
              <w:jc w:val="both"/>
              <w:rPr>
                <w:rFonts w:eastAsia="標楷體"/>
                <w:color w:val="000000" w:themeColor="text1"/>
              </w:rPr>
            </w:pPr>
            <w:proofErr w:type="gramStart"/>
            <w:r w:rsidRPr="00E85ECD">
              <w:rPr>
                <w:rFonts w:eastAsia="標楷體"/>
                <w:color w:val="000000"/>
              </w:rPr>
              <w:t>應數系</w:t>
            </w:r>
            <w:proofErr w:type="gramEnd"/>
            <w:r w:rsidRPr="00E85ECD">
              <w:rPr>
                <w:rFonts w:eastAsia="標楷體"/>
                <w:color w:val="000000"/>
              </w:rPr>
              <w:t>、資管系、資工系</w:t>
            </w:r>
          </w:p>
        </w:tc>
      </w:tr>
      <w:tr w:rsidR="00A67D82" w:rsidRPr="00E85ECD" w:rsidTr="0086730E">
        <w:trPr>
          <w:jc w:val="center"/>
        </w:trPr>
        <w:tc>
          <w:tcPr>
            <w:tcW w:w="958" w:type="dxa"/>
            <w:vMerge/>
            <w:vAlign w:val="center"/>
          </w:tcPr>
          <w:p w:rsidR="00A67D82" w:rsidRPr="00E85ECD" w:rsidRDefault="00A67D82" w:rsidP="0086730E">
            <w:pPr>
              <w:jc w:val="both"/>
              <w:rPr>
                <w:rFonts w:eastAsia="標楷體"/>
              </w:rPr>
            </w:pPr>
          </w:p>
        </w:tc>
        <w:tc>
          <w:tcPr>
            <w:tcW w:w="1119" w:type="dxa"/>
            <w:vMerge/>
            <w:vAlign w:val="center"/>
          </w:tcPr>
          <w:p w:rsidR="00A67D82" w:rsidRPr="00E85ECD" w:rsidRDefault="00A67D82" w:rsidP="0086730E">
            <w:pPr>
              <w:jc w:val="both"/>
              <w:rPr>
                <w:rFonts w:eastAsia="標楷體"/>
              </w:rPr>
            </w:pPr>
          </w:p>
        </w:tc>
        <w:tc>
          <w:tcPr>
            <w:tcW w:w="3442" w:type="dxa"/>
            <w:vAlign w:val="center"/>
          </w:tcPr>
          <w:p w:rsidR="00A67D82" w:rsidRPr="00E85ECD" w:rsidRDefault="00A67D82" w:rsidP="0086730E">
            <w:pPr>
              <w:jc w:val="both"/>
              <w:rPr>
                <w:rFonts w:eastAsia="標楷體"/>
              </w:rPr>
            </w:pPr>
            <w:r w:rsidRPr="00E85ECD">
              <w:rPr>
                <w:rFonts w:eastAsia="標楷體"/>
                <w:color w:val="000000"/>
              </w:rPr>
              <w:t>網頁設計</w:t>
            </w:r>
          </w:p>
        </w:tc>
        <w:tc>
          <w:tcPr>
            <w:tcW w:w="1050" w:type="dxa"/>
            <w:vAlign w:val="center"/>
          </w:tcPr>
          <w:p w:rsidR="00A67D82" w:rsidRPr="00E85ECD" w:rsidRDefault="00A67D82" w:rsidP="0086730E">
            <w:pPr>
              <w:jc w:val="center"/>
              <w:rPr>
                <w:rFonts w:eastAsia="標楷體"/>
                <w:color w:val="000000" w:themeColor="text1"/>
              </w:rPr>
            </w:pPr>
            <w:r w:rsidRPr="00E85ECD">
              <w:rPr>
                <w:rFonts w:eastAsia="標楷體"/>
                <w:color w:val="000000"/>
              </w:rPr>
              <w:t>3</w:t>
            </w:r>
          </w:p>
        </w:tc>
        <w:tc>
          <w:tcPr>
            <w:tcW w:w="2772" w:type="dxa"/>
            <w:vAlign w:val="center"/>
          </w:tcPr>
          <w:p w:rsidR="00A67D82" w:rsidRPr="00E85ECD" w:rsidRDefault="00A67D82" w:rsidP="0086730E">
            <w:pPr>
              <w:jc w:val="both"/>
              <w:rPr>
                <w:rFonts w:eastAsia="標楷體"/>
                <w:color w:val="000000" w:themeColor="text1"/>
              </w:rPr>
            </w:pPr>
            <w:r w:rsidRPr="00E85ECD">
              <w:rPr>
                <w:rFonts w:eastAsia="標楷體"/>
                <w:color w:val="000000"/>
              </w:rPr>
              <w:t>數位系</w:t>
            </w:r>
          </w:p>
        </w:tc>
      </w:tr>
      <w:tr w:rsidR="00A67D82" w:rsidRPr="00E85ECD" w:rsidTr="0086730E">
        <w:trPr>
          <w:jc w:val="center"/>
        </w:trPr>
        <w:tc>
          <w:tcPr>
            <w:tcW w:w="958" w:type="dxa"/>
            <w:vMerge/>
            <w:vAlign w:val="center"/>
          </w:tcPr>
          <w:p w:rsidR="00A67D82" w:rsidRPr="00E85ECD" w:rsidRDefault="00A67D82" w:rsidP="0086730E">
            <w:pPr>
              <w:jc w:val="both"/>
              <w:rPr>
                <w:rFonts w:eastAsia="標楷體"/>
              </w:rPr>
            </w:pPr>
          </w:p>
        </w:tc>
        <w:tc>
          <w:tcPr>
            <w:tcW w:w="1119" w:type="dxa"/>
            <w:vMerge/>
            <w:vAlign w:val="center"/>
          </w:tcPr>
          <w:p w:rsidR="00A67D82" w:rsidRPr="00E85ECD" w:rsidRDefault="00A67D82" w:rsidP="0086730E">
            <w:pPr>
              <w:jc w:val="both"/>
              <w:rPr>
                <w:rFonts w:eastAsia="標楷體"/>
              </w:rPr>
            </w:pPr>
          </w:p>
        </w:tc>
        <w:tc>
          <w:tcPr>
            <w:tcW w:w="3442" w:type="dxa"/>
            <w:vAlign w:val="center"/>
          </w:tcPr>
          <w:p w:rsidR="00A67D82" w:rsidRPr="00E85ECD" w:rsidRDefault="00A67D82" w:rsidP="0086730E">
            <w:pPr>
              <w:jc w:val="both"/>
              <w:rPr>
                <w:rFonts w:eastAsia="標楷體"/>
              </w:rPr>
            </w:pPr>
            <w:r w:rsidRPr="00E85ECD">
              <w:rPr>
                <w:rFonts w:eastAsia="標楷體"/>
                <w:color w:val="000000"/>
              </w:rPr>
              <w:t>網頁程式設計基礎入門</w:t>
            </w:r>
          </w:p>
        </w:tc>
        <w:tc>
          <w:tcPr>
            <w:tcW w:w="1050" w:type="dxa"/>
            <w:vAlign w:val="center"/>
          </w:tcPr>
          <w:p w:rsidR="00A67D82" w:rsidRPr="00E85ECD" w:rsidRDefault="00A67D82" w:rsidP="0086730E">
            <w:pPr>
              <w:jc w:val="center"/>
              <w:rPr>
                <w:rFonts w:eastAsia="標楷體"/>
                <w:color w:val="000000" w:themeColor="text1"/>
              </w:rPr>
            </w:pPr>
            <w:r w:rsidRPr="00E85ECD">
              <w:rPr>
                <w:rFonts w:eastAsia="標楷體"/>
                <w:color w:val="000000"/>
              </w:rPr>
              <w:t>2</w:t>
            </w:r>
          </w:p>
        </w:tc>
        <w:tc>
          <w:tcPr>
            <w:tcW w:w="2772" w:type="dxa"/>
            <w:vAlign w:val="center"/>
          </w:tcPr>
          <w:p w:rsidR="00A67D82" w:rsidRPr="00E85ECD" w:rsidRDefault="00A67D82" w:rsidP="0086730E">
            <w:pPr>
              <w:jc w:val="both"/>
              <w:rPr>
                <w:rFonts w:eastAsia="標楷體"/>
                <w:color w:val="000000" w:themeColor="text1"/>
              </w:rPr>
            </w:pPr>
            <w:r w:rsidRPr="00E85ECD">
              <w:rPr>
                <w:rFonts w:eastAsia="標楷體"/>
                <w:color w:val="000000"/>
              </w:rPr>
              <w:t>通識中心</w:t>
            </w:r>
          </w:p>
        </w:tc>
      </w:tr>
      <w:tr w:rsidR="00A67D82" w:rsidRPr="00E85ECD" w:rsidTr="0086730E">
        <w:trPr>
          <w:jc w:val="center"/>
        </w:trPr>
        <w:tc>
          <w:tcPr>
            <w:tcW w:w="958" w:type="dxa"/>
            <w:vMerge/>
            <w:vAlign w:val="center"/>
          </w:tcPr>
          <w:p w:rsidR="00A67D82" w:rsidRPr="00E85ECD" w:rsidRDefault="00A67D82" w:rsidP="0086730E">
            <w:pPr>
              <w:jc w:val="both"/>
              <w:rPr>
                <w:rFonts w:eastAsia="標楷體"/>
              </w:rPr>
            </w:pPr>
          </w:p>
        </w:tc>
        <w:tc>
          <w:tcPr>
            <w:tcW w:w="1119" w:type="dxa"/>
            <w:vMerge w:val="restart"/>
            <w:vAlign w:val="center"/>
          </w:tcPr>
          <w:p w:rsidR="00A67D82" w:rsidRPr="00E85ECD" w:rsidRDefault="00A67D82" w:rsidP="0086730E">
            <w:pPr>
              <w:jc w:val="both"/>
              <w:rPr>
                <w:rFonts w:eastAsia="標楷體"/>
              </w:rPr>
            </w:pPr>
            <w:r w:rsidRPr="00E85ECD">
              <w:rPr>
                <w:rStyle w:val="s1ppyq"/>
                <w:rFonts w:eastAsia="標楷體"/>
                <w:b/>
                <w:bCs/>
                <w:color w:val="000000"/>
              </w:rPr>
              <w:t>人機互動多媒體應用</w:t>
            </w:r>
          </w:p>
        </w:tc>
        <w:tc>
          <w:tcPr>
            <w:tcW w:w="3442" w:type="dxa"/>
            <w:vAlign w:val="center"/>
          </w:tcPr>
          <w:p w:rsidR="00A67D82" w:rsidRPr="00E85ECD" w:rsidRDefault="00A67D82" w:rsidP="0086730E">
            <w:pPr>
              <w:jc w:val="both"/>
              <w:rPr>
                <w:rFonts w:eastAsia="標楷體"/>
              </w:rPr>
            </w:pPr>
            <w:r w:rsidRPr="00E85ECD">
              <w:rPr>
                <w:rFonts w:eastAsia="標楷體"/>
                <w:color w:val="000000"/>
              </w:rPr>
              <w:t>數位遊戲製作</w:t>
            </w:r>
          </w:p>
        </w:tc>
        <w:tc>
          <w:tcPr>
            <w:tcW w:w="1050" w:type="dxa"/>
            <w:vAlign w:val="center"/>
          </w:tcPr>
          <w:p w:rsidR="00A67D82" w:rsidRPr="00E85ECD" w:rsidRDefault="00A67D82" w:rsidP="0086730E">
            <w:pPr>
              <w:jc w:val="center"/>
              <w:rPr>
                <w:rFonts w:eastAsia="標楷體"/>
                <w:color w:val="000000" w:themeColor="text1"/>
              </w:rPr>
            </w:pPr>
            <w:r w:rsidRPr="00E85ECD">
              <w:rPr>
                <w:rFonts w:eastAsia="標楷體"/>
                <w:color w:val="000000"/>
              </w:rPr>
              <w:t>2</w:t>
            </w:r>
          </w:p>
        </w:tc>
        <w:tc>
          <w:tcPr>
            <w:tcW w:w="2772" w:type="dxa"/>
            <w:vAlign w:val="center"/>
          </w:tcPr>
          <w:p w:rsidR="00A67D82" w:rsidRPr="00E85ECD" w:rsidRDefault="00A67D82" w:rsidP="0086730E">
            <w:pPr>
              <w:jc w:val="both"/>
              <w:rPr>
                <w:rFonts w:eastAsia="標楷體"/>
                <w:color w:val="000000" w:themeColor="text1"/>
              </w:rPr>
            </w:pPr>
            <w:r w:rsidRPr="00E85ECD">
              <w:rPr>
                <w:rFonts w:eastAsia="標楷體"/>
                <w:color w:val="000000"/>
              </w:rPr>
              <w:t>通識中心</w:t>
            </w:r>
          </w:p>
        </w:tc>
      </w:tr>
      <w:tr w:rsidR="00A67D82" w:rsidRPr="00E85ECD" w:rsidTr="0086730E">
        <w:trPr>
          <w:jc w:val="center"/>
        </w:trPr>
        <w:tc>
          <w:tcPr>
            <w:tcW w:w="958" w:type="dxa"/>
            <w:vMerge/>
            <w:vAlign w:val="center"/>
          </w:tcPr>
          <w:p w:rsidR="00A67D82" w:rsidRPr="00E85ECD" w:rsidRDefault="00A67D82" w:rsidP="0086730E">
            <w:pPr>
              <w:jc w:val="both"/>
              <w:rPr>
                <w:rFonts w:eastAsia="標楷體"/>
              </w:rPr>
            </w:pPr>
          </w:p>
        </w:tc>
        <w:tc>
          <w:tcPr>
            <w:tcW w:w="1119" w:type="dxa"/>
            <w:vMerge/>
            <w:vAlign w:val="center"/>
          </w:tcPr>
          <w:p w:rsidR="00A67D82" w:rsidRPr="00E85ECD" w:rsidRDefault="00A67D82" w:rsidP="0086730E">
            <w:pPr>
              <w:jc w:val="both"/>
              <w:rPr>
                <w:rFonts w:eastAsia="標楷體"/>
              </w:rPr>
            </w:pPr>
          </w:p>
        </w:tc>
        <w:tc>
          <w:tcPr>
            <w:tcW w:w="3442" w:type="dxa"/>
            <w:vAlign w:val="center"/>
          </w:tcPr>
          <w:p w:rsidR="00A67D82" w:rsidRPr="00E85ECD" w:rsidRDefault="00A67D82" w:rsidP="0086730E">
            <w:pPr>
              <w:jc w:val="both"/>
              <w:rPr>
                <w:rFonts w:eastAsia="標楷體"/>
              </w:rPr>
            </w:pPr>
            <w:r w:rsidRPr="00E85ECD">
              <w:rPr>
                <w:rFonts w:eastAsia="標楷體"/>
                <w:color w:val="000000"/>
              </w:rPr>
              <w:t>遊戲程式設計</w:t>
            </w:r>
          </w:p>
        </w:tc>
        <w:tc>
          <w:tcPr>
            <w:tcW w:w="1050" w:type="dxa"/>
            <w:vAlign w:val="center"/>
          </w:tcPr>
          <w:p w:rsidR="00A67D82" w:rsidRPr="00E85ECD" w:rsidRDefault="00A67D82" w:rsidP="0086730E">
            <w:pPr>
              <w:jc w:val="center"/>
              <w:rPr>
                <w:rFonts w:eastAsia="標楷體"/>
                <w:color w:val="000000" w:themeColor="text1"/>
              </w:rPr>
            </w:pPr>
            <w:r w:rsidRPr="00E85ECD">
              <w:rPr>
                <w:rFonts w:eastAsia="標楷體"/>
                <w:color w:val="000000"/>
              </w:rPr>
              <w:t>3</w:t>
            </w:r>
          </w:p>
        </w:tc>
        <w:tc>
          <w:tcPr>
            <w:tcW w:w="2772" w:type="dxa"/>
            <w:vAlign w:val="center"/>
          </w:tcPr>
          <w:p w:rsidR="00A67D82" w:rsidRPr="00E85ECD" w:rsidRDefault="00A67D82" w:rsidP="0086730E">
            <w:pPr>
              <w:jc w:val="both"/>
              <w:rPr>
                <w:rFonts w:eastAsia="標楷體"/>
                <w:color w:val="000000" w:themeColor="text1"/>
              </w:rPr>
            </w:pPr>
            <w:r w:rsidRPr="00E85ECD">
              <w:rPr>
                <w:rFonts w:eastAsia="標楷體"/>
                <w:color w:val="000000"/>
              </w:rPr>
              <w:t>資工系</w:t>
            </w:r>
          </w:p>
        </w:tc>
      </w:tr>
      <w:tr w:rsidR="00A67D82" w:rsidRPr="00E85ECD" w:rsidTr="0086730E">
        <w:trPr>
          <w:jc w:val="center"/>
        </w:trPr>
        <w:tc>
          <w:tcPr>
            <w:tcW w:w="958" w:type="dxa"/>
            <w:vMerge/>
            <w:vAlign w:val="center"/>
          </w:tcPr>
          <w:p w:rsidR="00A67D82" w:rsidRPr="00E85ECD" w:rsidRDefault="00A67D82" w:rsidP="0086730E">
            <w:pPr>
              <w:jc w:val="both"/>
              <w:rPr>
                <w:rFonts w:eastAsia="標楷體"/>
              </w:rPr>
            </w:pPr>
          </w:p>
        </w:tc>
        <w:tc>
          <w:tcPr>
            <w:tcW w:w="1119" w:type="dxa"/>
            <w:vMerge/>
            <w:vAlign w:val="center"/>
          </w:tcPr>
          <w:p w:rsidR="00A67D82" w:rsidRPr="00E85ECD" w:rsidRDefault="00A67D82" w:rsidP="0086730E">
            <w:pPr>
              <w:jc w:val="both"/>
              <w:rPr>
                <w:rFonts w:eastAsia="標楷體"/>
              </w:rPr>
            </w:pPr>
          </w:p>
        </w:tc>
        <w:tc>
          <w:tcPr>
            <w:tcW w:w="3442" w:type="dxa"/>
            <w:vAlign w:val="center"/>
          </w:tcPr>
          <w:p w:rsidR="00A67D82" w:rsidRPr="00E85ECD" w:rsidRDefault="00A67D82" w:rsidP="0086730E">
            <w:pPr>
              <w:jc w:val="both"/>
              <w:rPr>
                <w:rFonts w:eastAsia="標楷體"/>
              </w:rPr>
            </w:pPr>
            <w:r w:rsidRPr="00E85ECD">
              <w:rPr>
                <w:rFonts w:eastAsia="標楷體"/>
                <w:color w:val="000000"/>
              </w:rPr>
              <w:t>計算機圖學</w:t>
            </w:r>
          </w:p>
        </w:tc>
        <w:tc>
          <w:tcPr>
            <w:tcW w:w="1050" w:type="dxa"/>
            <w:vAlign w:val="center"/>
          </w:tcPr>
          <w:p w:rsidR="00A67D82" w:rsidRPr="00E85ECD" w:rsidRDefault="00A67D82" w:rsidP="0086730E">
            <w:pPr>
              <w:jc w:val="center"/>
              <w:rPr>
                <w:rFonts w:eastAsia="標楷體"/>
                <w:color w:val="000000" w:themeColor="text1"/>
              </w:rPr>
            </w:pPr>
            <w:r w:rsidRPr="00E85ECD">
              <w:rPr>
                <w:rFonts w:eastAsia="標楷體"/>
                <w:color w:val="000000"/>
              </w:rPr>
              <w:t>3</w:t>
            </w:r>
          </w:p>
        </w:tc>
        <w:tc>
          <w:tcPr>
            <w:tcW w:w="2772" w:type="dxa"/>
            <w:vAlign w:val="center"/>
          </w:tcPr>
          <w:p w:rsidR="00A67D82" w:rsidRPr="00E85ECD" w:rsidRDefault="00A67D82" w:rsidP="0086730E">
            <w:pPr>
              <w:jc w:val="both"/>
              <w:rPr>
                <w:rFonts w:eastAsia="標楷體"/>
                <w:color w:val="000000" w:themeColor="text1"/>
              </w:rPr>
            </w:pPr>
            <w:r w:rsidRPr="00E85ECD">
              <w:rPr>
                <w:rFonts w:eastAsia="標楷體"/>
                <w:color w:val="000000"/>
              </w:rPr>
              <w:t>資工系</w:t>
            </w:r>
          </w:p>
        </w:tc>
      </w:tr>
      <w:tr w:rsidR="00A67D82" w:rsidRPr="00E85ECD" w:rsidTr="0086730E">
        <w:trPr>
          <w:jc w:val="center"/>
        </w:trPr>
        <w:tc>
          <w:tcPr>
            <w:tcW w:w="958" w:type="dxa"/>
            <w:vMerge/>
            <w:vAlign w:val="center"/>
          </w:tcPr>
          <w:p w:rsidR="00A67D82" w:rsidRPr="00E85ECD" w:rsidRDefault="00A67D82" w:rsidP="0086730E">
            <w:pPr>
              <w:jc w:val="both"/>
              <w:rPr>
                <w:rFonts w:eastAsia="標楷體"/>
              </w:rPr>
            </w:pPr>
          </w:p>
        </w:tc>
        <w:tc>
          <w:tcPr>
            <w:tcW w:w="1119" w:type="dxa"/>
            <w:vMerge/>
            <w:vAlign w:val="center"/>
          </w:tcPr>
          <w:p w:rsidR="00A67D82" w:rsidRPr="00E85ECD" w:rsidRDefault="00A67D82" w:rsidP="0086730E">
            <w:pPr>
              <w:jc w:val="both"/>
              <w:rPr>
                <w:rFonts w:eastAsia="標楷體"/>
              </w:rPr>
            </w:pPr>
          </w:p>
        </w:tc>
        <w:tc>
          <w:tcPr>
            <w:tcW w:w="3442" w:type="dxa"/>
            <w:vAlign w:val="center"/>
          </w:tcPr>
          <w:p w:rsidR="00A67D82" w:rsidRPr="00E85ECD" w:rsidRDefault="00A67D82" w:rsidP="0086730E">
            <w:pPr>
              <w:jc w:val="both"/>
              <w:rPr>
                <w:rFonts w:eastAsia="標楷體"/>
              </w:rPr>
            </w:pPr>
            <w:r w:rsidRPr="00E85ECD">
              <w:rPr>
                <w:rFonts w:eastAsia="標楷體"/>
                <w:color w:val="000000"/>
              </w:rPr>
              <w:t>電腦多媒體藝術</w:t>
            </w:r>
            <w:r w:rsidRPr="00E85ECD">
              <w:rPr>
                <w:rFonts w:eastAsia="標楷體"/>
                <w:color w:val="000000"/>
              </w:rPr>
              <w:t>(Ⅰ)</w:t>
            </w:r>
          </w:p>
        </w:tc>
        <w:tc>
          <w:tcPr>
            <w:tcW w:w="1050" w:type="dxa"/>
            <w:vAlign w:val="center"/>
          </w:tcPr>
          <w:p w:rsidR="00A67D82" w:rsidRPr="00E85ECD" w:rsidRDefault="00A67D82" w:rsidP="0086730E">
            <w:pPr>
              <w:jc w:val="center"/>
              <w:rPr>
                <w:rFonts w:eastAsia="標楷體"/>
                <w:color w:val="000000" w:themeColor="text1"/>
              </w:rPr>
            </w:pPr>
            <w:r w:rsidRPr="00E85ECD">
              <w:rPr>
                <w:rFonts w:eastAsia="標楷體"/>
                <w:color w:val="000000"/>
              </w:rPr>
              <w:t>2</w:t>
            </w:r>
          </w:p>
        </w:tc>
        <w:tc>
          <w:tcPr>
            <w:tcW w:w="2772" w:type="dxa"/>
            <w:vAlign w:val="center"/>
          </w:tcPr>
          <w:p w:rsidR="00A67D82" w:rsidRPr="00E85ECD" w:rsidRDefault="00A67D82" w:rsidP="0086730E">
            <w:pPr>
              <w:jc w:val="both"/>
              <w:rPr>
                <w:rFonts w:eastAsia="標楷體"/>
                <w:color w:val="000000" w:themeColor="text1"/>
              </w:rPr>
            </w:pPr>
            <w:proofErr w:type="gramStart"/>
            <w:r w:rsidRPr="00E85ECD">
              <w:rPr>
                <w:rFonts w:eastAsia="標楷體"/>
                <w:color w:val="000000"/>
              </w:rPr>
              <w:t>視藝系</w:t>
            </w:r>
            <w:proofErr w:type="gramEnd"/>
          </w:p>
        </w:tc>
      </w:tr>
      <w:tr w:rsidR="00A67D82" w:rsidRPr="00E85ECD" w:rsidTr="0086730E">
        <w:trPr>
          <w:jc w:val="center"/>
        </w:trPr>
        <w:tc>
          <w:tcPr>
            <w:tcW w:w="958" w:type="dxa"/>
            <w:vMerge/>
            <w:vAlign w:val="center"/>
          </w:tcPr>
          <w:p w:rsidR="00A67D82" w:rsidRPr="00E85ECD" w:rsidRDefault="00A67D82" w:rsidP="0086730E">
            <w:pPr>
              <w:jc w:val="both"/>
              <w:rPr>
                <w:rFonts w:eastAsia="標楷體"/>
              </w:rPr>
            </w:pPr>
          </w:p>
        </w:tc>
        <w:tc>
          <w:tcPr>
            <w:tcW w:w="1119" w:type="dxa"/>
            <w:vMerge/>
            <w:vAlign w:val="center"/>
          </w:tcPr>
          <w:p w:rsidR="00A67D82" w:rsidRPr="00E85ECD" w:rsidRDefault="00A67D82" w:rsidP="0086730E">
            <w:pPr>
              <w:jc w:val="both"/>
              <w:rPr>
                <w:rFonts w:eastAsia="標楷體"/>
                <w:sz w:val="22"/>
                <w:szCs w:val="22"/>
              </w:rPr>
            </w:pPr>
          </w:p>
        </w:tc>
        <w:tc>
          <w:tcPr>
            <w:tcW w:w="3442" w:type="dxa"/>
            <w:vAlign w:val="center"/>
          </w:tcPr>
          <w:p w:rsidR="00A67D82" w:rsidRPr="00E85ECD" w:rsidRDefault="00A67D82" w:rsidP="0086730E">
            <w:pPr>
              <w:jc w:val="both"/>
              <w:rPr>
                <w:rFonts w:eastAsia="標楷體"/>
              </w:rPr>
            </w:pPr>
            <w:r w:rsidRPr="00E85ECD">
              <w:rPr>
                <w:rFonts w:eastAsia="標楷體"/>
                <w:color w:val="000000"/>
              </w:rPr>
              <w:t>多媒體互動程式設計</w:t>
            </w:r>
          </w:p>
        </w:tc>
        <w:tc>
          <w:tcPr>
            <w:tcW w:w="1050" w:type="dxa"/>
            <w:vAlign w:val="center"/>
          </w:tcPr>
          <w:p w:rsidR="00A67D82" w:rsidRPr="00E85ECD" w:rsidRDefault="00A67D82" w:rsidP="0086730E">
            <w:pPr>
              <w:jc w:val="center"/>
              <w:rPr>
                <w:rFonts w:eastAsia="標楷體"/>
                <w:color w:val="000000" w:themeColor="text1"/>
              </w:rPr>
            </w:pPr>
            <w:r w:rsidRPr="00E85ECD">
              <w:rPr>
                <w:rFonts w:eastAsia="標楷體"/>
                <w:color w:val="000000"/>
              </w:rPr>
              <w:t>2</w:t>
            </w:r>
          </w:p>
        </w:tc>
        <w:tc>
          <w:tcPr>
            <w:tcW w:w="2772" w:type="dxa"/>
            <w:vAlign w:val="center"/>
          </w:tcPr>
          <w:p w:rsidR="00A67D82" w:rsidRPr="00E85ECD" w:rsidRDefault="00A67D82" w:rsidP="0086730E">
            <w:pPr>
              <w:jc w:val="both"/>
              <w:rPr>
                <w:rFonts w:eastAsia="標楷體"/>
                <w:color w:val="000000" w:themeColor="text1"/>
              </w:rPr>
            </w:pPr>
            <w:r w:rsidRPr="00E85ECD">
              <w:rPr>
                <w:rFonts w:eastAsia="標楷體"/>
                <w:color w:val="000000"/>
              </w:rPr>
              <w:t>數位系</w:t>
            </w:r>
          </w:p>
        </w:tc>
      </w:tr>
      <w:tr w:rsidR="00A67D82" w:rsidRPr="00E85ECD" w:rsidTr="0086730E">
        <w:trPr>
          <w:jc w:val="center"/>
        </w:trPr>
        <w:tc>
          <w:tcPr>
            <w:tcW w:w="958" w:type="dxa"/>
            <w:vMerge/>
            <w:vAlign w:val="center"/>
          </w:tcPr>
          <w:p w:rsidR="00A67D82" w:rsidRPr="00E85ECD" w:rsidRDefault="00A67D82" w:rsidP="0086730E">
            <w:pPr>
              <w:jc w:val="both"/>
              <w:rPr>
                <w:rFonts w:eastAsia="標楷體"/>
              </w:rPr>
            </w:pPr>
          </w:p>
        </w:tc>
        <w:tc>
          <w:tcPr>
            <w:tcW w:w="1119" w:type="dxa"/>
            <w:vMerge/>
            <w:vAlign w:val="center"/>
          </w:tcPr>
          <w:p w:rsidR="00A67D82" w:rsidRPr="00E85ECD" w:rsidRDefault="00A67D82" w:rsidP="0086730E">
            <w:pPr>
              <w:jc w:val="both"/>
              <w:rPr>
                <w:rFonts w:eastAsia="標楷體"/>
              </w:rPr>
            </w:pPr>
          </w:p>
        </w:tc>
        <w:tc>
          <w:tcPr>
            <w:tcW w:w="3442" w:type="dxa"/>
            <w:vAlign w:val="center"/>
          </w:tcPr>
          <w:p w:rsidR="00A67D82" w:rsidRPr="00E85ECD" w:rsidRDefault="00A67D82" w:rsidP="0086730E">
            <w:pPr>
              <w:jc w:val="both"/>
              <w:rPr>
                <w:rFonts w:eastAsia="標楷體"/>
              </w:rPr>
            </w:pPr>
            <w:r w:rsidRPr="00E85ECD">
              <w:rPr>
                <w:rFonts w:eastAsia="標楷體"/>
                <w:color w:val="000000"/>
              </w:rPr>
              <w:t>視窗程式設計</w:t>
            </w:r>
          </w:p>
        </w:tc>
        <w:tc>
          <w:tcPr>
            <w:tcW w:w="1050" w:type="dxa"/>
            <w:vAlign w:val="center"/>
          </w:tcPr>
          <w:p w:rsidR="00A67D82" w:rsidRPr="00E85ECD" w:rsidRDefault="00A67D82" w:rsidP="0086730E">
            <w:pPr>
              <w:jc w:val="center"/>
              <w:rPr>
                <w:rFonts w:eastAsia="標楷體"/>
                <w:color w:val="000000" w:themeColor="text1"/>
              </w:rPr>
            </w:pPr>
            <w:r w:rsidRPr="00E85ECD">
              <w:rPr>
                <w:rFonts w:eastAsia="標楷體"/>
                <w:color w:val="000000"/>
              </w:rPr>
              <w:t>2~3</w:t>
            </w:r>
          </w:p>
        </w:tc>
        <w:tc>
          <w:tcPr>
            <w:tcW w:w="2772" w:type="dxa"/>
            <w:vAlign w:val="center"/>
          </w:tcPr>
          <w:p w:rsidR="00A67D82" w:rsidRPr="00E85ECD" w:rsidRDefault="00A67D82" w:rsidP="0086730E">
            <w:pPr>
              <w:jc w:val="both"/>
              <w:rPr>
                <w:rFonts w:eastAsia="標楷體"/>
                <w:color w:val="000000" w:themeColor="text1"/>
              </w:rPr>
            </w:pPr>
            <w:r w:rsidRPr="00E85ECD">
              <w:rPr>
                <w:rFonts w:eastAsia="標楷體"/>
                <w:color w:val="000000"/>
              </w:rPr>
              <w:t>相關開課系所</w:t>
            </w:r>
          </w:p>
        </w:tc>
      </w:tr>
      <w:tr w:rsidR="00A67D82" w:rsidRPr="00E85ECD" w:rsidTr="0086730E">
        <w:trPr>
          <w:trHeight w:val="491"/>
          <w:jc w:val="center"/>
        </w:trPr>
        <w:tc>
          <w:tcPr>
            <w:tcW w:w="958" w:type="dxa"/>
            <w:vMerge/>
            <w:vAlign w:val="center"/>
          </w:tcPr>
          <w:p w:rsidR="00A67D82" w:rsidRPr="00E85ECD" w:rsidRDefault="00A67D82" w:rsidP="0086730E">
            <w:pPr>
              <w:jc w:val="both"/>
              <w:rPr>
                <w:rFonts w:eastAsia="標楷體"/>
              </w:rPr>
            </w:pPr>
          </w:p>
        </w:tc>
        <w:tc>
          <w:tcPr>
            <w:tcW w:w="1119" w:type="dxa"/>
            <w:vMerge w:val="restart"/>
            <w:vAlign w:val="center"/>
          </w:tcPr>
          <w:p w:rsidR="00A67D82" w:rsidRPr="00E85ECD" w:rsidRDefault="00A67D82" w:rsidP="0086730E">
            <w:pPr>
              <w:jc w:val="both"/>
              <w:rPr>
                <w:rFonts w:eastAsia="標楷體"/>
              </w:rPr>
            </w:pPr>
            <w:r w:rsidRPr="00E85ECD">
              <w:rPr>
                <w:rStyle w:val="s1ppyq"/>
                <w:rFonts w:eastAsia="標楷體"/>
                <w:b/>
                <w:bCs/>
                <w:color w:val="000000"/>
              </w:rPr>
              <w:t>智慧型手機程式應用</w:t>
            </w:r>
            <w:r w:rsidRPr="00E85ECD">
              <w:rPr>
                <w:rStyle w:val="s1ppyq"/>
                <w:rFonts w:eastAsia="標楷體"/>
                <w:b/>
                <w:bCs/>
                <w:color w:val="000000"/>
              </w:rPr>
              <w:t>(App</w:t>
            </w:r>
            <w:r w:rsidRPr="00E85ECD">
              <w:rPr>
                <w:rStyle w:val="s1ppyq"/>
                <w:rFonts w:eastAsia="標楷體"/>
                <w:b/>
                <w:bCs/>
                <w:color w:val="000000"/>
              </w:rPr>
              <w:t>相關課程</w:t>
            </w:r>
            <w:r w:rsidRPr="00E85ECD">
              <w:rPr>
                <w:rStyle w:val="s1ppyq"/>
                <w:rFonts w:eastAsia="標楷體"/>
                <w:b/>
                <w:bCs/>
                <w:color w:val="000000"/>
              </w:rPr>
              <w:t>)</w:t>
            </w:r>
          </w:p>
        </w:tc>
        <w:tc>
          <w:tcPr>
            <w:tcW w:w="3442" w:type="dxa"/>
            <w:vAlign w:val="center"/>
          </w:tcPr>
          <w:p w:rsidR="00A67D82" w:rsidRPr="00E85ECD" w:rsidRDefault="00A67D82" w:rsidP="0086730E">
            <w:pPr>
              <w:jc w:val="both"/>
              <w:rPr>
                <w:rFonts w:eastAsia="標楷體"/>
              </w:rPr>
            </w:pPr>
            <w:r w:rsidRPr="00E85ECD">
              <w:rPr>
                <w:rFonts w:eastAsia="標楷體"/>
                <w:color w:val="000000"/>
              </w:rPr>
              <w:t>智慧型手機應用程式</w:t>
            </w:r>
          </w:p>
        </w:tc>
        <w:tc>
          <w:tcPr>
            <w:tcW w:w="1050" w:type="dxa"/>
            <w:vAlign w:val="center"/>
          </w:tcPr>
          <w:p w:rsidR="00A67D82" w:rsidRPr="00E85ECD" w:rsidRDefault="00A67D82" w:rsidP="0086730E">
            <w:pPr>
              <w:jc w:val="center"/>
              <w:rPr>
                <w:rFonts w:eastAsia="標楷體"/>
                <w:color w:val="000000" w:themeColor="text1"/>
              </w:rPr>
            </w:pPr>
            <w:r w:rsidRPr="00E85ECD">
              <w:rPr>
                <w:rFonts w:eastAsia="標楷體"/>
                <w:color w:val="000000"/>
              </w:rPr>
              <w:t>3</w:t>
            </w:r>
          </w:p>
        </w:tc>
        <w:tc>
          <w:tcPr>
            <w:tcW w:w="2772" w:type="dxa"/>
            <w:vAlign w:val="center"/>
          </w:tcPr>
          <w:p w:rsidR="00A67D82" w:rsidRPr="00E85ECD" w:rsidRDefault="00A67D82" w:rsidP="0086730E">
            <w:pPr>
              <w:jc w:val="both"/>
              <w:rPr>
                <w:rFonts w:eastAsia="標楷體"/>
                <w:color w:val="000000" w:themeColor="text1"/>
              </w:rPr>
            </w:pPr>
            <w:r w:rsidRPr="00E85ECD">
              <w:rPr>
                <w:rFonts w:eastAsia="標楷體"/>
                <w:color w:val="000000"/>
              </w:rPr>
              <w:t>資管系</w:t>
            </w:r>
          </w:p>
        </w:tc>
      </w:tr>
      <w:tr w:rsidR="00A67D82" w:rsidRPr="00E85ECD" w:rsidTr="0086730E">
        <w:trPr>
          <w:trHeight w:val="683"/>
          <w:jc w:val="center"/>
        </w:trPr>
        <w:tc>
          <w:tcPr>
            <w:tcW w:w="958" w:type="dxa"/>
            <w:vMerge/>
            <w:vAlign w:val="center"/>
          </w:tcPr>
          <w:p w:rsidR="00A67D82" w:rsidRPr="00E85ECD" w:rsidRDefault="00A67D82" w:rsidP="0086730E">
            <w:pPr>
              <w:jc w:val="both"/>
              <w:rPr>
                <w:rFonts w:eastAsia="標楷體"/>
              </w:rPr>
            </w:pPr>
          </w:p>
        </w:tc>
        <w:tc>
          <w:tcPr>
            <w:tcW w:w="1119" w:type="dxa"/>
            <w:vMerge/>
            <w:vAlign w:val="center"/>
          </w:tcPr>
          <w:p w:rsidR="00A67D82" w:rsidRPr="00E85ECD" w:rsidRDefault="00A67D82" w:rsidP="0086730E">
            <w:pPr>
              <w:jc w:val="both"/>
              <w:rPr>
                <w:rFonts w:eastAsia="標楷體"/>
              </w:rPr>
            </w:pPr>
          </w:p>
        </w:tc>
        <w:tc>
          <w:tcPr>
            <w:tcW w:w="3442" w:type="dxa"/>
            <w:vAlign w:val="center"/>
          </w:tcPr>
          <w:p w:rsidR="00A67D82" w:rsidRPr="00E85ECD" w:rsidRDefault="00A67D82" w:rsidP="0086730E">
            <w:pPr>
              <w:jc w:val="both"/>
              <w:rPr>
                <w:rFonts w:eastAsia="標楷體"/>
              </w:rPr>
            </w:pPr>
            <w:r w:rsidRPr="00E85ECD">
              <w:rPr>
                <w:rFonts w:eastAsia="標楷體"/>
                <w:color w:val="000000"/>
              </w:rPr>
              <w:t>行動裝置應用程式設計</w:t>
            </w:r>
          </w:p>
        </w:tc>
        <w:tc>
          <w:tcPr>
            <w:tcW w:w="1050" w:type="dxa"/>
            <w:vAlign w:val="center"/>
          </w:tcPr>
          <w:p w:rsidR="00A67D82" w:rsidRPr="00E85ECD" w:rsidRDefault="00A67D82" w:rsidP="0086730E">
            <w:pPr>
              <w:jc w:val="center"/>
              <w:rPr>
                <w:rFonts w:eastAsia="標楷體"/>
                <w:color w:val="000000" w:themeColor="text1"/>
              </w:rPr>
            </w:pPr>
            <w:r w:rsidRPr="00E85ECD">
              <w:rPr>
                <w:rFonts w:eastAsia="標楷體"/>
                <w:color w:val="000000"/>
              </w:rPr>
              <w:t>3</w:t>
            </w:r>
          </w:p>
        </w:tc>
        <w:tc>
          <w:tcPr>
            <w:tcW w:w="2772" w:type="dxa"/>
            <w:vAlign w:val="center"/>
          </w:tcPr>
          <w:p w:rsidR="00A67D82" w:rsidRPr="00E85ECD" w:rsidRDefault="00A67D82" w:rsidP="0086730E">
            <w:pPr>
              <w:jc w:val="both"/>
              <w:rPr>
                <w:rFonts w:eastAsia="標楷體"/>
                <w:color w:val="000000" w:themeColor="text1"/>
              </w:rPr>
            </w:pPr>
            <w:r w:rsidRPr="00E85ECD">
              <w:rPr>
                <w:rFonts w:eastAsia="標楷體"/>
                <w:color w:val="000000"/>
              </w:rPr>
              <w:t>資工系</w:t>
            </w:r>
          </w:p>
        </w:tc>
      </w:tr>
      <w:tr w:rsidR="00A67D82" w:rsidRPr="00E85ECD" w:rsidTr="0086730E">
        <w:trPr>
          <w:jc w:val="center"/>
        </w:trPr>
        <w:tc>
          <w:tcPr>
            <w:tcW w:w="958" w:type="dxa"/>
            <w:vMerge/>
            <w:vAlign w:val="center"/>
          </w:tcPr>
          <w:p w:rsidR="00A67D82" w:rsidRPr="00E85ECD" w:rsidRDefault="00A67D82" w:rsidP="0086730E">
            <w:pPr>
              <w:jc w:val="both"/>
              <w:rPr>
                <w:rFonts w:eastAsia="標楷體"/>
              </w:rPr>
            </w:pPr>
          </w:p>
        </w:tc>
        <w:tc>
          <w:tcPr>
            <w:tcW w:w="1119" w:type="dxa"/>
            <w:vMerge/>
            <w:vAlign w:val="center"/>
          </w:tcPr>
          <w:p w:rsidR="00A67D82" w:rsidRPr="00E85ECD" w:rsidRDefault="00A67D82" w:rsidP="0086730E">
            <w:pPr>
              <w:jc w:val="both"/>
              <w:rPr>
                <w:rFonts w:eastAsia="標楷體"/>
              </w:rPr>
            </w:pPr>
          </w:p>
        </w:tc>
        <w:tc>
          <w:tcPr>
            <w:tcW w:w="3442" w:type="dxa"/>
            <w:vAlign w:val="center"/>
          </w:tcPr>
          <w:p w:rsidR="00A67D82" w:rsidRPr="00E85ECD" w:rsidRDefault="00A67D82" w:rsidP="0086730E">
            <w:pPr>
              <w:jc w:val="both"/>
              <w:rPr>
                <w:rFonts w:eastAsia="標楷體"/>
              </w:rPr>
            </w:pPr>
            <w:r w:rsidRPr="00E85ECD">
              <w:rPr>
                <w:rFonts w:eastAsia="標楷體"/>
                <w:color w:val="000000"/>
              </w:rPr>
              <w:t>行動載具程式設計</w:t>
            </w:r>
          </w:p>
        </w:tc>
        <w:tc>
          <w:tcPr>
            <w:tcW w:w="1050" w:type="dxa"/>
            <w:vAlign w:val="center"/>
          </w:tcPr>
          <w:p w:rsidR="00A67D82" w:rsidRPr="00E85ECD" w:rsidRDefault="00A67D82" w:rsidP="0086730E">
            <w:pPr>
              <w:jc w:val="center"/>
              <w:rPr>
                <w:rFonts w:eastAsia="標楷體"/>
                <w:color w:val="000000" w:themeColor="text1"/>
              </w:rPr>
            </w:pPr>
            <w:r w:rsidRPr="00E85ECD">
              <w:rPr>
                <w:rFonts w:eastAsia="標楷體"/>
                <w:color w:val="000000"/>
              </w:rPr>
              <w:t>3</w:t>
            </w:r>
          </w:p>
        </w:tc>
        <w:tc>
          <w:tcPr>
            <w:tcW w:w="2772" w:type="dxa"/>
            <w:vAlign w:val="center"/>
          </w:tcPr>
          <w:p w:rsidR="00A67D82" w:rsidRPr="00E85ECD" w:rsidRDefault="00A67D82" w:rsidP="0086730E">
            <w:pPr>
              <w:jc w:val="both"/>
              <w:rPr>
                <w:rFonts w:eastAsia="標楷體"/>
                <w:color w:val="000000" w:themeColor="text1"/>
              </w:rPr>
            </w:pPr>
            <w:r w:rsidRPr="00E85ECD">
              <w:rPr>
                <w:rFonts w:eastAsia="標楷體"/>
                <w:color w:val="000000"/>
              </w:rPr>
              <w:t>數位系</w:t>
            </w:r>
          </w:p>
        </w:tc>
      </w:tr>
      <w:tr w:rsidR="00A67D82" w:rsidRPr="00E85ECD" w:rsidTr="0086730E">
        <w:trPr>
          <w:jc w:val="center"/>
        </w:trPr>
        <w:tc>
          <w:tcPr>
            <w:tcW w:w="958" w:type="dxa"/>
            <w:vMerge/>
            <w:vAlign w:val="center"/>
          </w:tcPr>
          <w:p w:rsidR="00A67D82" w:rsidRPr="00E85ECD" w:rsidRDefault="00A67D82" w:rsidP="0086730E">
            <w:pPr>
              <w:jc w:val="both"/>
              <w:rPr>
                <w:rFonts w:eastAsia="標楷體"/>
              </w:rPr>
            </w:pPr>
          </w:p>
        </w:tc>
        <w:tc>
          <w:tcPr>
            <w:tcW w:w="1119" w:type="dxa"/>
            <w:vMerge w:val="restart"/>
            <w:vAlign w:val="center"/>
          </w:tcPr>
          <w:p w:rsidR="00A67D82" w:rsidRPr="00E85ECD" w:rsidRDefault="00A67D82" w:rsidP="0086730E">
            <w:pPr>
              <w:jc w:val="both"/>
              <w:rPr>
                <w:rFonts w:eastAsia="標楷體"/>
              </w:rPr>
            </w:pPr>
            <w:r w:rsidRPr="00E85ECD">
              <w:rPr>
                <w:rStyle w:val="s1ppyq"/>
                <w:rFonts w:eastAsia="標楷體"/>
                <w:b/>
                <w:bCs/>
                <w:color w:val="000000"/>
              </w:rPr>
              <w:t>網路與資訊安全應用</w:t>
            </w:r>
          </w:p>
        </w:tc>
        <w:tc>
          <w:tcPr>
            <w:tcW w:w="3442" w:type="dxa"/>
            <w:vAlign w:val="center"/>
          </w:tcPr>
          <w:p w:rsidR="00A67D82" w:rsidRPr="00E85ECD" w:rsidRDefault="00A67D82" w:rsidP="0086730E">
            <w:pPr>
              <w:jc w:val="both"/>
              <w:rPr>
                <w:rFonts w:eastAsia="標楷體"/>
              </w:rPr>
            </w:pPr>
            <w:r w:rsidRPr="00E85ECD">
              <w:rPr>
                <w:rFonts w:eastAsia="標楷體"/>
                <w:color w:val="000000"/>
              </w:rPr>
              <w:t>關於密碼學的</w:t>
            </w:r>
            <w:r w:rsidRPr="00E85ECD">
              <w:rPr>
                <w:rFonts w:eastAsia="標楷體"/>
                <w:color w:val="000000"/>
              </w:rPr>
              <w:t>18</w:t>
            </w:r>
            <w:r w:rsidRPr="00E85ECD">
              <w:rPr>
                <w:rFonts w:eastAsia="標楷體"/>
                <w:color w:val="000000"/>
              </w:rPr>
              <w:t>堂課</w:t>
            </w:r>
          </w:p>
        </w:tc>
        <w:tc>
          <w:tcPr>
            <w:tcW w:w="1050" w:type="dxa"/>
            <w:vAlign w:val="center"/>
          </w:tcPr>
          <w:p w:rsidR="00A67D82" w:rsidRPr="00E85ECD" w:rsidRDefault="00A67D82" w:rsidP="0086730E">
            <w:pPr>
              <w:jc w:val="center"/>
              <w:rPr>
                <w:rFonts w:eastAsia="標楷體"/>
                <w:color w:val="000000" w:themeColor="text1"/>
              </w:rPr>
            </w:pPr>
            <w:r w:rsidRPr="00E85ECD">
              <w:rPr>
                <w:rFonts w:eastAsia="標楷體"/>
                <w:color w:val="000000"/>
              </w:rPr>
              <w:t>2</w:t>
            </w:r>
          </w:p>
        </w:tc>
        <w:tc>
          <w:tcPr>
            <w:tcW w:w="2772" w:type="dxa"/>
            <w:vAlign w:val="center"/>
          </w:tcPr>
          <w:p w:rsidR="00A67D82" w:rsidRPr="00E85ECD" w:rsidRDefault="00A67D82" w:rsidP="0086730E">
            <w:pPr>
              <w:jc w:val="both"/>
              <w:rPr>
                <w:rFonts w:eastAsia="標楷體"/>
                <w:color w:val="000000" w:themeColor="text1"/>
              </w:rPr>
            </w:pPr>
            <w:r w:rsidRPr="00E85ECD">
              <w:rPr>
                <w:rFonts w:eastAsia="標楷體"/>
                <w:color w:val="000000"/>
              </w:rPr>
              <w:t>通識中心</w:t>
            </w:r>
          </w:p>
        </w:tc>
      </w:tr>
      <w:tr w:rsidR="00A67D82" w:rsidRPr="00E85ECD" w:rsidTr="0086730E">
        <w:trPr>
          <w:jc w:val="center"/>
        </w:trPr>
        <w:tc>
          <w:tcPr>
            <w:tcW w:w="958" w:type="dxa"/>
            <w:vMerge/>
            <w:vAlign w:val="center"/>
          </w:tcPr>
          <w:p w:rsidR="00A67D82" w:rsidRPr="00E85ECD" w:rsidRDefault="00A67D82" w:rsidP="0086730E">
            <w:pPr>
              <w:jc w:val="both"/>
              <w:rPr>
                <w:rFonts w:eastAsia="標楷體"/>
              </w:rPr>
            </w:pPr>
          </w:p>
        </w:tc>
        <w:tc>
          <w:tcPr>
            <w:tcW w:w="1119" w:type="dxa"/>
            <w:vMerge/>
            <w:vAlign w:val="center"/>
          </w:tcPr>
          <w:p w:rsidR="00A67D82" w:rsidRPr="00E85ECD" w:rsidRDefault="00A67D82" w:rsidP="0086730E">
            <w:pPr>
              <w:jc w:val="both"/>
              <w:rPr>
                <w:rStyle w:val="s1ppyq"/>
                <w:rFonts w:eastAsia="標楷體"/>
                <w:b/>
                <w:bCs/>
                <w:color w:val="000000"/>
              </w:rPr>
            </w:pPr>
          </w:p>
        </w:tc>
        <w:tc>
          <w:tcPr>
            <w:tcW w:w="3442" w:type="dxa"/>
            <w:vAlign w:val="center"/>
          </w:tcPr>
          <w:p w:rsidR="00A67D82" w:rsidRPr="00E85ECD" w:rsidRDefault="00A67D82" w:rsidP="0086730E">
            <w:pPr>
              <w:jc w:val="both"/>
              <w:rPr>
                <w:rFonts w:eastAsia="標楷體"/>
                <w:color w:val="000000"/>
              </w:rPr>
            </w:pPr>
            <w:proofErr w:type="gramStart"/>
            <w:r>
              <w:rPr>
                <w:rFonts w:eastAsia="標楷體" w:hint="eastAsia"/>
                <w:color w:val="000000"/>
              </w:rPr>
              <w:t>資安與</w:t>
            </w:r>
            <w:proofErr w:type="gramEnd"/>
            <w:r>
              <w:rPr>
                <w:rFonts w:eastAsia="標楷體" w:hint="eastAsia"/>
                <w:color w:val="000000"/>
              </w:rPr>
              <w:t>生活</w:t>
            </w:r>
          </w:p>
        </w:tc>
        <w:tc>
          <w:tcPr>
            <w:tcW w:w="1050" w:type="dxa"/>
            <w:vAlign w:val="center"/>
          </w:tcPr>
          <w:p w:rsidR="00A67D82" w:rsidRPr="00E85ECD" w:rsidRDefault="00A67D82" w:rsidP="0086730E">
            <w:pPr>
              <w:jc w:val="center"/>
              <w:rPr>
                <w:rFonts w:eastAsia="標楷體"/>
                <w:color w:val="000000"/>
              </w:rPr>
            </w:pPr>
            <w:r>
              <w:rPr>
                <w:rFonts w:eastAsia="標楷體" w:hint="eastAsia"/>
                <w:color w:val="000000"/>
              </w:rPr>
              <w:t>2</w:t>
            </w:r>
          </w:p>
        </w:tc>
        <w:tc>
          <w:tcPr>
            <w:tcW w:w="2772" w:type="dxa"/>
            <w:vAlign w:val="center"/>
          </w:tcPr>
          <w:p w:rsidR="00A67D82" w:rsidRPr="00E85ECD" w:rsidRDefault="00A67D82" w:rsidP="0086730E">
            <w:pPr>
              <w:jc w:val="both"/>
              <w:rPr>
                <w:rFonts w:eastAsia="標楷體"/>
                <w:color w:val="000000"/>
              </w:rPr>
            </w:pPr>
            <w:r>
              <w:rPr>
                <w:rFonts w:eastAsia="標楷體" w:hint="eastAsia"/>
                <w:color w:val="000000"/>
              </w:rPr>
              <w:t>通識中心</w:t>
            </w:r>
          </w:p>
        </w:tc>
      </w:tr>
      <w:tr w:rsidR="00A67D82" w:rsidRPr="00E85ECD" w:rsidTr="0086730E">
        <w:trPr>
          <w:jc w:val="center"/>
        </w:trPr>
        <w:tc>
          <w:tcPr>
            <w:tcW w:w="958" w:type="dxa"/>
            <w:vMerge/>
            <w:vAlign w:val="center"/>
          </w:tcPr>
          <w:p w:rsidR="00A67D82" w:rsidRPr="00E85ECD" w:rsidRDefault="00A67D82" w:rsidP="0086730E">
            <w:pPr>
              <w:jc w:val="both"/>
              <w:rPr>
                <w:rFonts w:eastAsia="標楷體"/>
              </w:rPr>
            </w:pPr>
          </w:p>
        </w:tc>
        <w:tc>
          <w:tcPr>
            <w:tcW w:w="1119" w:type="dxa"/>
            <w:vMerge/>
            <w:vAlign w:val="center"/>
          </w:tcPr>
          <w:p w:rsidR="00A67D82" w:rsidRPr="00E85ECD" w:rsidRDefault="00A67D82" w:rsidP="0086730E">
            <w:pPr>
              <w:jc w:val="both"/>
              <w:rPr>
                <w:rFonts w:eastAsia="標楷體"/>
              </w:rPr>
            </w:pPr>
          </w:p>
        </w:tc>
        <w:tc>
          <w:tcPr>
            <w:tcW w:w="3442" w:type="dxa"/>
            <w:vAlign w:val="center"/>
          </w:tcPr>
          <w:p w:rsidR="00A67D82" w:rsidRPr="00E85ECD" w:rsidRDefault="00A67D82" w:rsidP="0086730E">
            <w:pPr>
              <w:jc w:val="both"/>
              <w:rPr>
                <w:rFonts w:eastAsia="標楷體"/>
              </w:rPr>
            </w:pPr>
            <w:r w:rsidRPr="00E85ECD">
              <w:rPr>
                <w:rFonts w:eastAsia="標楷體"/>
                <w:color w:val="000000"/>
              </w:rPr>
              <w:t>透視網路安全與駭客威脅</w:t>
            </w:r>
          </w:p>
        </w:tc>
        <w:tc>
          <w:tcPr>
            <w:tcW w:w="1050" w:type="dxa"/>
            <w:vAlign w:val="center"/>
          </w:tcPr>
          <w:p w:rsidR="00A67D82" w:rsidRPr="00E85ECD" w:rsidRDefault="00A67D82" w:rsidP="0086730E">
            <w:pPr>
              <w:jc w:val="center"/>
              <w:rPr>
                <w:rFonts w:eastAsia="標楷體"/>
                <w:color w:val="000000" w:themeColor="text1"/>
              </w:rPr>
            </w:pPr>
            <w:r w:rsidRPr="00E85ECD">
              <w:rPr>
                <w:rFonts w:eastAsia="標楷體"/>
                <w:color w:val="000000"/>
              </w:rPr>
              <w:t>2</w:t>
            </w:r>
          </w:p>
        </w:tc>
        <w:tc>
          <w:tcPr>
            <w:tcW w:w="2772" w:type="dxa"/>
            <w:vAlign w:val="center"/>
          </w:tcPr>
          <w:p w:rsidR="00A67D82" w:rsidRPr="00E85ECD" w:rsidRDefault="00A67D82" w:rsidP="0086730E">
            <w:pPr>
              <w:jc w:val="both"/>
              <w:rPr>
                <w:rFonts w:eastAsia="標楷體"/>
                <w:color w:val="000000" w:themeColor="text1"/>
              </w:rPr>
            </w:pPr>
            <w:r w:rsidRPr="00E85ECD">
              <w:rPr>
                <w:rFonts w:eastAsia="標楷體"/>
                <w:color w:val="000000"/>
              </w:rPr>
              <w:t>通識中心</w:t>
            </w:r>
          </w:p>
        </w:tc>
      </w:tr>
      <w:tr w:rsidR="00A67D82" w:rsidRPr="00E85ECD" w:rsidTr="0086730E">
        <w:trPr>
          <w:jc w:val="center"/>
        </w:trPr>
        <w:tc>
          <w:tcPr>
            <w:tcW w:w="958" w:type="dxa"/>
            <w:vMerge/>
            <w:vAlign w:val="center"/>
          </w:tcPr>
          <w:p w:rsidR="00A67D82" w:rsidRPr="00E85ECD" w:rsidRDefault="00A67D82" w:rsidP="0086730E">
            <w:pPr>
              <w:jc w:val="both"/>
              <w:rPr>
                <w:rFonts w:eastAsia="標楷體"/>
              </w:rPr>
            </w:pPr>
          </w:p>
        </w:tc>
        <w:tc>
          <w:tcPr>
            <w:tcW w:w="1119" w:type="dxa"/>
            <w:vMerge/>
            <w:vAlign w:val="center"/>
          </w:tcPr>
          <w:p w:rsidR="00A67D82" w:rsidRPr="00E85ECD" w:rsidRDefault="00A67D82" w:rsidP="0086730E">
            <w:pPr>
              <w:jc w:val="both"/>
              <w:rPr>
                <w:rFonts w:eastAsia="標楷體"/>
                <w:sz w:val="22"/>
                <w:szCs w:val="22"/>
              </w:rPr>
            </w:pPr>
          </w:p>
        </w:tc>
        <w:tc>
          <w:tcPr>
            <w:tcW w:w="3442" w:type="dxa"/>
            <w:vAlign w:val="center"/>
          </w:tcPr>
          <w:p w:rsidR="00A67D82" w:rsidRPr="00E85ECD" w:rsidRDefault="00A67D82" w:rsidP="0086730E">
            <w:pPr>
              <w:jc w:val="both"/>
              <w:rPr>
                <w:rFonts w:eastAsia="標楷體"/>
              </w:rPr>
            </w:pPr>
            <w:r w:rsidRPr="00E85ECD">
              <w:rPr>
                <w:rFonts w:eastAsia="標楷體"/>
                <w:color w:val="000000"/>
              </w:rPr>
              <w:t>資訊安全與管理</w:t>
            </w:r>
          </w:p>
        </w:tc>
        <w:tc>
          <w:tcPr>
            <w:tcW w:w="1050" w:type="dxa"/>
            <w:vAlign w:val="center"/>
          </w:tcPr>
          <w:p w:rsidR="00A67D82" w:rsidRPr="00E85ECD" w:rsidRDefault="00A67D82" w:rsidP="0086730E">
            <w:pPr>
              <w:jc w:val="center"/>
              <w:rPr>
                <w:rFonts w:eastAsia="標楷體"/>
                <w:color w:val="000000" w:themeColor="text1"/>
              </w:rPr>
            </w:pPr>
            <w:r w:rsidRPr="00E85ECD">
              <w:rPr>
                <w:rFonts w:eastAsia="標楷體"/>
                <w:color w:val="000000"/>
              </w:rPr>
              <w:t>2</w:t>
            </w:r>
          </w:p>
        </w:tc>
        <w:tc>
          <w:tcPr>
            <w:tcW w:w="2772" w:type="dxa"/>
            <w:vAlign w:val="center"/>
          </w:tcPr>
          <w:p w:rsidR="00A67D82" w:rsidRPr="00E85ECD" w:rsidRDefault="00A67D82" w:rsidP="0086730E">
            <w:pPr>
              <w:jc w:val="both"/>
              <w:rPr>
                <w:rFonts w:eastAsia="標楷體"/>
                <w:color w:val="000000" w:themeColor="text1"/>
              </w:rPr>
            </w:pPr>
            <w:r w:rsidRPr="00E85ECD">
              <w:rPr>
                <w:rFonts w:eastAsia="標楷體"/>
                <w:color w:val="000000"/>
              </w:rPr>
              <w:t>資工系</w:t>
            </w:r>
          </w:p>
        </w:tc>
      </w:tr>
      <w:tr w:rsidR="00A67D82" w:rsidRPr="00E85ECD" w:rsidTr="0086730E">
        <w:trPr>
          <w:jc w:val="center"/>
        </w:trPr>
        <w:tc>
          <w:tcPr>
            <w:tcW w:w="958" w:type="dxa"/>
            <w:vMerge/>
            <w:vAlign w:val="center"/>
          </w:tcPr>
          <w:p w:rsidR="00A67D82" w:rsidRPr="00E85ECD" w:rsidRDefault="00A67D82" w:rsidP="0086730E">
            <w:pPr>
              <w:jc w:val="both"/>
              <w:rPr>
                <w:rFonts w:eastAsia="標楷體"/>
              </w:rPr>
            </w:pPr>
          </w:p>
        </w:tc>
        <w:tc>
          <w:tcPr>
            <w:tcW w:w="1119" w:type="dxa"/>
            <w:vMerge/>
            <w:vAlign w:val="center"/>
          </w:tcPr>
          <w:p w:rsidR="00A67D82" w:rsidRPr="00E85ECD" w:rsidRDefault="00A67D82" w:rsidP="0086730E">
            <w:pPr>
              <w:jc w:val="both"/>
              <w:rPr>
                <w:rFonts w:eastAsia="標楷體"/>
              </w:rPr>
            </w:pPr>
          </w:p>
        </w:tc>
        <w:tc>
          <w:tcPr>
            <w:tcW w:w="3442" w:type="dxa"/>
            <w:vAlign w:val="center"/>
          </w:tcPr>
          <w:p w:rsidR="00A67D82" w:rsidRPr="00E85ECD" w:rsidRDefault="00A67D82" w:rsidP="0086730E">
            <w:pPr>
              <w:jc w:val="both"/>
              <w:rPr>
                <w:rFonts w:eastAsia="標楷體"/>
              </w:rPr>
            </w:pPr>
            <w:r w:rsidRPr="00E85ECD">
              <w:rPr>
                <w:rFonts w:eastAsia="標楷體"/>
                <w:color w:val="000000"/>
              </w:rPr>
              <w:t>資訊安全概論</w:t>
            </w:r>
          </w:p>
        </w:tc>
        <w:tc>
          <w:tcPr>
            <w:tcW w:w="1050" w:type="dxa"/>
            <w:vAlign w:val="center"/>
          </w:tcPr>
          <w:p w:rsidR="00A67D82" w:rsidRPr="00E85ECD" w:rsidRDefault="00A67D82" w:rsidP="0086730E">
            <w:pPr>
              <w:jc w:val="center"/>
              <w:rPr>
                <w:rFonts w:eastAsia="標楷體"/>
                <w:color w:val="000000" w:themeColor="text1"/>
              </w:rPr>
            </w:pPr>
            <w:r w:rsidRPr="00E85ECD">
              <w:rPr>
                <w:rFonts w:eastAsia="標楷體"/>
                <w:color w:val="000000"/>
              </w:rPr>
              <w:t>3</w:t>
            </w:r>
          </w:p>
        </w:tc>
        <w:tc>
          <w:tcPr>
            <w:tcW w:w="2772" w:type="dxa"/>
            <w:vAlign w:val="center"/>
          </w:tcPr>
          <w:p w:rsidR="00A67D82" w:rsidRPr="00E85ECD" w:rsidRDefault="00A67D82" w:rsidP="0086730E">
            <w:pPr>
              <w:jc w:val="both"/>
              <w:rPr>
                <w:rFonts w:eastAsia="標楷體"/>
                <w:color w:val="000000" w:themeColor="text1"/>
              </w:rPr>
            </w:pPr>
            <w:r w:rsidRPr="00E85ECD">
              <w:rPr>
                <w:rFonts w:eastAsia="標楷體"/>
                <w:color w:val="000000"/>
              </w:rPr>
              <w:t>資管系</w:t>
            </w:r>
          </w:p>
        </w:tc>
      </w:tr>
      <w:tr w:rsidR="00A67D82" w:rsidRPr="00E85ECD" w:rsidTr="0086730E">
        <w:trPr>
          <w:jc w:val="center"/>
        </w:trPr>
        <w:tc>
          <w:tcPr>
            <w:tcW w:w="958" w:type="dxa"/>
            <w:vMerge/>
            <w:vAlign w:val="center"/>
          </w:tcPr>
          <w:p w:rsidR="00A67D82" w:rsidRPr="00E85ECD" w:rsidRDefault="00A67D82" w:rsidP="0086730E">
            <w:pPr>
              <w:jc w:val="both"/>
              <w:rPr>
                <w:rFonts w:eastAsia="標楷體"/>
              </w:rPr>
            </w:pPr>
          </w:p>
        </w:tc>
        <w:tc>
          <w:tcPr>
            <w:tcW w:w="1119" w:type="dxa"/>
            <w:vMerge/>
            <w:vAlign w:val="center"/>
          </w:tcPr>
          <w:p w:rsidR="00A67D82" w:rsidRPr="00E85ECD" w:rsidRDefault="00A67D82" w:rsidP="0086730E">
            <w:pPr>
              <w:jc w:val="both"/>
              <w:rPr>
                <w:rFonts w:eastAsia="標楷體"/>
              </w:rPr>
            </w:pPr>
          </w:p>
        </w:tc>
        <w:tc>
          <w:tcPr>
            <w:tcW w:w="3442" w:type="dxa"/>
            <w:vAlign w:val="center"/>
          </w:tcPr>
          <w:p w:rsidR="00A67D82" w:rsidRPr="00E85ECD" w:rsidRDefault="00A67D82" w:rsidP="0086730E">
            <w:pPr>
              <w:jc w:val="both"/>
              <w:rPr>
                <w:rFonts w:eastAsia="標楷體"/>
              </w:rPr>
            </w:pPr>
            <w:r w:rsidRPr="00E85ECD">
              <w:rPr>
                <w:rFonts w:eastAsia="標楷體"/>
                <w:color w:val="000000"/>
              </w:rPr>
              <w:t>計算機網路</w:t>
            </w:r>
          </w:p>
        </w:tc>
        <w:tc>
          <w:tcPr>
            <w:tcW w:w="1050" w:type="dxa"/>
            <w:vAlign w:val="center"/>
          </w:tcPr>
          <w:p w:rsidR="00A67D82" w:rsidRPr="00E85ECD" w:rsidRDefault="00A67D82" w:rsidP="0086730E">
            <w:pPr>
              <w:jc w:val="center"/>
              <w:rPr>
                <w:rFonts w:eastAsia="標楷體"/>
                <w:color w:val="000000" w:themeColor="text1"/>
              </w:rPr>
            </w:pPr>
            <w:r w:rsidRPr="00E85ECD">
              <w:rPr>
                <w:rFonts w:eastAsia="標楷體"/>
                <w:color w:val="000000"/>
              </w:rPr>
              <w:t>3</w:t>
            </w:r>
          </w:p>
        </w:tc>
        <w:tc>
          <w:tcPr>
            <w:tcW w:w="2772" w:type="dxa"/>
            <w:vAlign w:val="center"/>
          </w:tcPr>
          <w:p w:rsidR="00A67D82" w:rsidRPr="00E85ECD" w:rsidRDefault="00A67D82" w:rsidP="0086730E">
            <w:pPr>
              <w:jc w:val="both"/>
              <w:rPr>
                <w:rFonts w:eastAsia="標楷體"/>
                <w:color w:val="000000" w:themeColor="text1"/>
              </w:rPr>
            </w:pPr>
            <w:r w:rsidRPr="00E85ECD">
              <w:rPr>
                <w:rFonts w:eastAsia="標楷體"/>
                <w:color w:val="000000"/>
              </w:rPr>
              <w:t>資工系、電機系</w:t>
            </w:r>
          </w:p>
        </w:tc>
      </w:tr>
      <w:tr w:rsidR="00A67D82" w:rsidRPr="00E85ECD" w:rsidTr="0086730E">
        <w:trPr>
          <w:jc w:val="center"/>
        </w:trPr>
        <w:tc>
          <w:tcPr>
            <w:tcW w:w="958" w:type="dxa"/>
            <w:vMerge/>
            <w:vAlign w:val="center"/>
          </w:tcPr>
          <w:p w:rsidR="00A67D82" w:rsidRPr="00E85ECD" w:rsidRDefault="00A67D82" w:rsidP="0086730E">
            <w:pPr>
              <w:jc w:val="both"/>
              <w:rPr>
                <w:rFonts w:eastAsia="標楷體"/>
              </w:rPr>
            </w:pPr>
          </w:p>
        </w:tc>
        <w:tc>
          <w:tcPr>
            <w:tcW w:w="1119" w:type="dxa"/>
            <w:vMerge/>
            <w:vAlign w:val="center"/>
          </w:tcPr>
          <w:p w:rsidR="00A67D82" w:rsidRPr="00E85ECD" w:rsidRDefault="00A67D82" w:rsidP="0086730E">
            <w:pPr>
              <w:jc w:val="both"/>
              <w:rPr>
                <w:rFonts w:eastAsia="標楷體"/>
              </w:rPr>
            </w:pPr>
          </w:p>
        </w:tc>
        <w:tc>
          <w:tcPr>
            <w:tcW w:w="3442" w:type="dxa"/>
            <w:vAlign w:val="center"/>
          </w:tcPr>
          <w:p w:rsidR="00A67D82" w:rsidRPr="00E85ECD" w:rsidRDefault="00A67D82" w:rsidP="0086730E">
            <w:pPr>
              <w:jc w:val="both"/>
              <w:rPr>
                <w:rFonts w:eastAsia="標楷體"/>
              </w:rPr>
            </w:pPr>
            <w:r w:rsidRPr="00E85ECD">
              <w:rPr>
                <w:rFonts w:eastAsia="標楷體"/>
                <w:color w:val="000000"/>
              </w:rPr>
              <w:t>企業資料通訊</w:t>
            </w:r>
          </w:p>
        </w:tc>
        <w:tc>
          <w:tcPr>
            <w:tcW w:w="1050" w:type="dxa"/>
            <w:vAlign w:val="center"/>
          </w:tcPr>
          <w:p w:rsidR="00A67D82" w:rsidRPr="00E85ECD" w:rsidRDefault="00A67D82" w:rsidP="0086730E">
            <w:pPr>
              <w:jc w:val="center"/>
              <w:rPr>
                <w:rFonts w:eastAsia="標楷體"/>
                <w:color w:val="000000" w:themeColor="text1"/>
              </w:rPr>
            </w:pPr>
            <w:r w:rsidRPr="00E85ECD">
              <w:rPr>
                <w:rFonts w:eastAsia="標楷體"/>
                <w:color w:val="000000"/>
              </w:rPr>
              <w:t>3</w:t>
            </w:r>
          </w:p>
        </w:tc>
        <w:tc>
          <w:tcPr>
            <w:tcW w:w="2772" w:type="dxa"/>
            <w:vAlign w:val="center"/>
          </w:tcPr>
          <w:p w:rsidR="00A67D82" w:rsidRPr="00E85ECD" w:rsidRDefault="00A67D82" w:rsidP="0086730E">
            <w:pPr>
              <w:jc w:val="both"/>
              <w:rPr>
                <w:rFonts w:eastAsia="標楷體"/>
                <w:color w:val="000000" w:themeColor="text1"/>
              </w:rPr>
            </w:pPr>
            <w:r w:rsidRPr="00E85ECD">
              <w:rPr>
                <w:rFonts w:eastAsia="標楷體"/>
                <w:color w:val="000000"/>
              </w:rPr>
              <w:t>資管系</w:t>
            </w:r>
          </w:p>
        </w:tc>
      </w:tr>
      <w:tr w:rsidR="00A67D82" w:rsidRPr="00E85ECD" w:rsidTr="0086730E">
        <w:trPr>
          <w:jc w:val="center"/>
        </w:trPr>
        <w:tc>
          <w:tcPr>
            <w:tcW w:w="958" w:type="dxa"/>
            <w:vMerge/>
            <w:vAlign w:val="center"/>
          </w:tcPr>
          <w:p w:rsidR="00A67D82" w:rsidRPr="00E85ECD" w:rsidRDefault="00A67D82" w:rsidP="0086730E">
            <w:pPr>
              <w:jc w:val="both"/>
              <w:rPr>
                <w:rFonts w:eastAsia="標楷體"/>
              </w:rPr>
            </w:pPr>
          </w:p>
        </w:tc>
        <w:tc>
          <w:tcPr>
            <w:tcW w:w="1119" w:type="dxa"/>
            <w:vMerge w:val="restart"/>
            <w:vAlign w:val="center"/>
          </w:tcPr>
          <w:p w:rsidR="00A67D82" w:rsidRPr="00E85ECD" w:rsidRDefault="00A67D82" w:rsidP="0086730E">
            <w:pPr>
              <w:jc w:val="both"/>
              <w:rPr>
                <w:rFonts w:eastAsia="標楷體"/>
              </w:rPr>
            </w:pPr>
            <w:r w:rsidRPr="00E85ECD">
              <w:rPr>
                <w:rStyle w:val="s1ppyq"/>
                <w:rFonts w:eastAsia="標楷體"/>
                <w:b/>
                <w:bCs/>
                <w:color w:val="000000"/>
              </w:rPr>
              <w:t>跨領域科技應用</w:t>
            </w:r>
          </w:p>
        </w:tc>
        <w:tc>
          <w:tcPr>
            <w:tcW w:w="3442" w:type="dxa"/>
            <w:vAlign w:val="center"/>
          </w:tcPr>
          <w:p w:rsidR="00A67D82" w:rsidRPr="00E85ECD" w:rsidRDefault="00A67D82" w:rsidP="0086730E">
            <w:pPr>
              <w:jc w:val="both"/>
              <w:rPr>
                <w:rFonts w:eastAsia="標楷體"/>
              </w:rPr>
            </w:pPr>
            <w:r w:rsidRPr="00E85ECD">
              <w:rPr>
                <w:rFonts w:eastAsia="標楷體"/>
                <w:color w:val="000000"/>
              </w:rPr>
              <w:t>程式設計在物理之應用</w:t>
            </w:r>
          </w:p>
        </w:tc>
        <w:tc>
          <w:tcPr>
            <w:tcW w:w="1050" w:type="dxa"/>
            <w:vAlign w:val="center"/>
          </w:tcPr>
          <w:p w:rsidR="00A67D82" w:rsidRPr="00E85ECD" w:rsidRDefault="00A67D82" w:rsidP="0086730E">
            <w:pPr>
              <w:jc w:val="center"/>
              <w:rPr>
                <w:rFonts w:eastAsia="標楷體"/>
                <w:color w:val="000000" w:themeColor="text1"/>
              </w:rPr>
            </w:pPr>
            <w:r w:rsidRPr="00E85ECD">
              <w:rPr>
                <w:rFonts w:eastAsia="標楷體"/>
                <w:color w:val="000000"/>
              </w:rPr>
              <w:t>2</w:t>
            </w:r>
          </w:p>
        </w:tc>
        <w:tc>
          <w:tcPr>
            <w:tcW w:w="2772" w:type="dxa"/>
            <w:vAlign w:val="center"/>
          </w:tcPr>
          <w:p w:rsidR="00A67D82" w:rsidRPr="00E85ECD" w:rsidRDefault="00A67D82" w:rsidP="0086730E">
            <w:pPr>
              <w:jc w:val="both"/>
              <w:rPr>
                <w:rFonts w:eastAsia="標楷體"/>
                <w:color w:val="000000" w:themeColor="text1"/>
              </w:rPr>
            </w:pPr>
            <w:r w:rsidRPr="00E85ECD">
              <w:rPr>
                <w:rFonts w:eastAsia="標楷體"/>
                <w:color w:val="000000"/>
              </w:rPr>
              <w:t>通識中心</w:t>
            </w:r>
          </w:p>
        </w:tc>
      </w:tr>
      <w:tr w:rsidR="00A67D82" w:rsidRPr="00E85ECD" w:rsidTr="0086730E">
        <w:trPr>
          <w:jc w:val="center"/>
        </w:trPr>
        <w:tc>
          <w:tcPr>
            <w:tcW w:w="958" w:type="dxa"/>
            <w:vMerge/>
            <w:vAlign w:val="center"/>
          </w:tcPr>
          <w:p w:rsidR="00A67D82" w:rsidRPr="00E85ECD" w:rsidRDefault="00A67D82" w:rsidP="0086730E">
            <w:pPr>
              <w:jc w:val="both"/>
              <w:rPr>
                <w:rFonts w:eastAsia="標楷體"/>
              </w:rPr>
            </w:pPr>
          </w:p>
        </w:tc>
        <w:tc>
          <w:tcPr>
            <w:tcW w:w="1119" w:type="dxa"/>
            <w:vMerge/>
            <w:vAlign w:val="center"/>
          </w:tcPr>
          <w:p w:rsidR="00A67D82" w:rsidRPr="00E85ECD" w:rsidRDefault="00A67D82" w:rsidP="0086730E">
            <w:pPr>
              <w:jc w:val="both"/>
              <w:rPr>
                <w:rFonts w:eastAsia="標楷體"/>
              </w:rPr>
            </w:pPr>
          </w:p>
        </w:tc>
        <w:tc>
          <w:tcPr>
            <w:tcW w:w="3442" w:type="dxa"/>
            <w:vAlign w:val="center"/>
          </w:tcPr>
          <w:p w:rsidR="00A67D82" w:rsidRPr="00E85ECD" w:rsidRDefault="00A67D82" w:rsidP="0086730E">
            <w:pPr>
              <w:jc w:val="both"/>
              <w:rPr>
                <w:rFonts w:eastAsia="標楷體"/>
              </w:rPr>
            </w:pPr>
            <w:r w:rsidRPr="00E85ECD">
              <w:rPr>
                <w:rFonts w:eastAsia="標楷體"/>
                <w:color w:val="000000"/>
              </w:rPr>
              <w:t>計算機在物理之應用</w:t>
            </w:r>
          </w:p>
        </w:tc>
        <w:tc>
          <w:tcPr>
            <w:tcW w:w="1050" w:type="dxa"/>
            <w:vAlign w:val="center"/>
          </w:tcPr>
          <w:p w:rsidR="00A67D82" w:rsidRPr="00E85ECD" w:rsidRDefault="00A67D82" w:rsidP="0086730E">
            <w:pPr>
              <w:jc w:val="center"/>
              <w:rPr>
                <w:rFonts w:eastAsia="標楷體"/>
                <w:color w:val="000000" w:themeColor="text1"/>
              </w:rPr>
            </w:pPr>
            <w:r w:rsidRPr="00E85ECD">
              <w:rPr>
                <w:rFonts w:eastAsia="標楷體"/>
                <w:color w:val="000000"/>
              </w:rPr>
              <w:t>3</w:t>
            </w:r>
          </w:p>
        </w:tc>
        <w:tc>
          <w:tcPr>
            <w:tcW w:w="2772" w:type="dxa"/>
            <w:vAlign w:val="center"/>
          </w:tcPr>
          <w:p w:rsidR="00A67D82" w:rsidRPr="00E85ECD" w:rsidRDefault="00A67D82" w:rsidP="0086730E">
            <w:pPr>
              <w:jc w:val="both"/>
              <w:rPr>
                <w:rFonts w:eastAsia="標楷體"/>
                <w:color w:val="000000" w:themeColor="text1"/>
              </w:rPr>
            </w:pPr>
            <w:r w:rsidRPr="00E85ECD">
              <w:rPr>
                <w:rFonts w:eastAsia="標楷體"/>
                <w:color w:val="000000"/>
              </w:rPr>
              <w:t>電物系</w:t>
            </w:r>
          </w:p>
        </w:tc>
      </w:tr>
      <w:tr w:rsidR="00A67D82" w:rsidRPr="00E85ECD" w:rsidTr="0086730E">
        <w:trPr>
          <w:jc w:val="center"/>
        </w:trPr>
        <w:tc>
          <w:tcPr>
            <w:tcW w:w="958" w:type="dxa"/>
            <w:vMerge/>
            <w:vAlign w:val="center"/>
          </w:tcPr>
          <w:p w:rsidR="00A67D82" w:rsidRPr="00E85ECD" w:rsidRDefault="00A67D82" w:rsidP="0086730E">
            <w:pPr>
              <w:jc w:val="both"/>
              <w:rPr>
                <w:rFonts w:eastAsia="標楷體"/>
              </w:rPr>
            </w:pPr>
          </w:p>
        </w:tc>
        <w:tc>
          <w:tcPr>
            <w:tcW w:w="1119" w:type="dxa"/>
            <w:vMerge/>
            <w:vAlign w:val="center"/>
          </w:tcPr>
          <w:p w:rsidR="00A67D82" w:rsidRPr="00E85ECD" w:rsidRDefault="00A67D82" w:rsidP="0086730E">
            <w:pPr>
              <w:jc w:val="both"/>
              <w:rPr>
                <w:rFonts w:eastAsia="標楷體"/>
              </w:rPr>
            </w:pPr>
          </w:p>
        </w:tc>
        <w:tc>
          <w:tcPr>
            <w:tcW w:w="3442" w:type="dxa"/>
            <w:vAlign w:val="center"/>
          </w:tcPr>
          <w:p w:rsidR="00A67D82" w:rsidRPr="00E85ECD" w:rsidRDefault="00A67D82" w:rsidP="0086730E">
            <w:pPr>
              <w:jc w:val="both"/>
              <w:rPr>
                <w:rFonts w:eastAsia="標楷體"/>
              </w:rPr>
            </w:pPr>
            <w:r w:rsidRPr="00E85ECD">
              <w:rPr>
                <w:rFonts w:eastAsia="標楷體"/>
                <w:color w:val="000000"/>
              </w:rPr>
              <w:t>數學網頁設計及應用</w:t>
            </w:r>
          </w:p>
        </w:tc>
        <w:tc>
          <w:tcPr>
            <w:tcW w:w="1050" w:type="dxa"/>
            <w:vAlign w:val="center"/>
          </w:tcPr>
          <w:p w:rsidR="00A67D82" w:rsidRPr="00E85ECD" w:rsidRDefault="00A67D82" w:rsidP="0086730E">
            <w:pPr>
              <w:jc w:val="center"/>
              <w:rPr>
                <w:rFonts w:eastAsia="標楷體"/>
                <w:color w:val="000000" w:themeColor="text1"/>
              </w:rPr>
            </w:pPr>
            <w:r w:rsidRPr="00E85ECD">
              <w:rPr>
                <w:rFonts w:eastAsia="標楷體"/>
                <w:color w:val="000000"/>
              </w:rPr>
              <w:t>3</w:t>
            </w:r>
          </w:p>
        </w:tc>
        <w:tc>
          <w:tcPr>
            <w:tcW w:w="2772" w:type="dxa"/>
            <w:vAlign w:val="center"/>
          </w:tcPr>
          <w:p w:rsidR="00A67D82" w:rsidRPr="00E85ECD" w:rsidRDefault="00A67D82" w:rsidP="0086730E">
            <w:pPr>
              <w:jc w:val="both"/>
              <w:rPr>
                <w:rFonts w:eastAsia="標楷體"/>
                <w:color w:val="000000" w:themeColor="text1"/>
              </w:rPr>
            </w:pPr>
            <w:proofErr w:type="gramStart"/>
            <w:r w:rsidRPr="00E85ECD">
              <w:rPr>
                <w:rFonts w:eastAsia="標楷體"/>
                <w:color w:val="000000"/>
              </w:rPr>
              <w:t>應數系</w:t>
            </w:r>
            <w:proofErr w:type="gramEnd"/>
          </w:p>
        </w:tc>
      </w:tr>
      <w:tr w:rsidR="00A67D82" w:rsidRPr="00E85ECD" w:rsidTr="0086730E">
        <w:trPr>
          <w:jc w:val="center"/>
        </w:trPr>
        <w:tc>
          <w:tcPr>
            <w:tcW w:w="958" w:type="dxa"/>
            <w:vMerge/>
            <w:vAlign w:val="center"/>
          </w:tcPr>
          <w:p w:rsidR="00A67D82" w:rsidRPr="00E85ECD" w:rsidRDefault="00A67D82" w:rsidP="0086730E">
            <w:pPr>
              <w:jc w:val="both"/>
              <w:rPr>
                <w:rFonts w:eastAsia="標楷體"/>
              </w:rPr>
            </w:pPr>
          </w:p>
        </w:tc>
        <w:tc>
          <w:tcPr>
            <w:tcW w:w="1119" w:type="dxa"/>
            <w:vMerge/>
            <w:vAlign w:val="center"/>
          </w:tcPr>
          <w:p w:rsidR="00A67D82" w:rsidRPr="00E85ECD" w:rsidRDefault="00A67D82" w:rsidP="0086730E">
            <w:pPr>
              <w:jc w:val="both"/>
              <w:rPr>
                <w:rFonts w:eastAsia="標楷體"/>
              </w:rPr>
            </w:pPr>
          </w:p>
        </w:tc>
        <w:tc>
          <w:tcPr>
            <w:tcW w:w="3442" w:type="dxa"/>
            <w:vAlign w:val="center"/>
          </w:tcPr>
          <w:p w:rsidR="00A67D82" w:rsidRPr="00E85ECD" w:rsidRDefault="00A67D82" w:rsidP="0086730E">
            <w:pPr>
              <w:jc w:val="both"/>
              <w:rPr>
                <w:rFonts w:eastAsia="標楷體"/>
              </w:rPr>
            </w:pPr>
            <w:r w:rsidRPr="00E85ECD">
              <w:rPr>
                <w:rFonts w:eastAsia="標楷體"/>
                <w:color w:val="000000"/>
              </w:rPr>
              <w:t>數學互動式網頁設計及應用</w:t>
            </w:r>
          </w:p>
        </w:tc>
        <w:tc>
          <w:tcPr>
            <w:tcW w:w="1050" w:type="dxa"/>
            <w:vAlign w:val="center"/>
          </w:tcPr>
          <w:p w:rsidR="00A67D82" w:rsidRPr="00E85ECD" w:rsidRDefault="00A67D82" w:rsidP="0086730E">
            <w:pPr>
              <w:jc w:val="center"/>
              <w:rPr>
                <w:rFonts w:eastAsia="標楷體"/>
                <w:color w:val="000000" w:themeColor="text1"/>
              </w:rPr>
            </w:pPr>
            <w:r w:rsidRPr="00E85ECD">
              <w:rPr>
                <w:rFonts w:eastAsia="標楷體"/>
                <w:color w:val="000000"/>
              </w:rPr>
              <w:t>3</w:t>
            </w:r>
          </w:p>
        </w:tc>
        <w:tc>
          <w:tcPr>
            <w:tcW w:w="2772" w:type="dxa"/>
            <w:vAlign w:val="center"/>
          </w:tcPr>
          <w:p w:rsidR="00A67D82" w:rsidRPr="00E85ECD" w:rsidRDefault="00A67D82" w:rsidP="0086730E">
            <w:pPr>
              <w:jc w:val="both"/>
              <w:rPr>
                <w:rFonts w:eastAsia="標楷體"/>
                <w:color w:val="000000" w:themeColor="text1"/>
              </w:rPr>
            </w:pPr>
            <w:proofErr w:type="gramStart"/>
            <w:r w:rsidRPr="00E85ECD">
              <w:rPr>
                <w:rFonts w:eastAsia="標楷體"/>
                <w:color w:val="000000"/>
              </w:rPr>
              <w:t>應數系</w:t>
            </w:r>
            <w:proofErr w:type="gramEnd"/>
          </w:p>
        </w:tc>
      </w:tr>
      <w:tr w:rsidR="00A67D82" w:rsidRPr="00E85ECD" w:rsidTr="0086730E">
        <w:trPr>
          <w:jc w:val="center"/>
        </w:trPr>
        <w:tc>
          <w:tcPr>
            <w:tcW w:w="958" w:type="dxa"/>
            <w:vMerge/>
            <w:vAlign w:val="center"/>
          </w:tcPr>
          <w:p w:rsidR="00A67D82" w:rsidRPr="00E85ECD" w:rsidRDefault="00A67D82" w:rsidP="0086730E">
            <w:pPr>
              <w:jc w:val="both"/>
              <w:rPr>
                <w:rFonts w:eastAsia="標楷體"/>
              </w:rPr>
            </w:pPr>
          </w:p>
        </w:tc>
        <w:tc>
          <w:tcPr>
            <w:tcW w:w="1119" w:type="dxa"/>
            <w:vMerge/>
            <w:vAlign w:val="center"/>
          </w:tcPr>
          <w:p w:rsidR="00A67D82" w:rsidRPr="00E85ECD" w:rsidRDefault="00A67D82" w:rsidP="0086730E">
            <w:pPr>
              <w:jc w:val="both"/>
              <w:rPr>
                <w:rFonts w:eastAsia="標楷體"/>
              </w:rPr>
            </w:pPr>
          </w:p>
        </w:tc>
        <w:tc>
          <w:tcPr>
            <w:tcW w:w="3442" w:type="dxa"/>
            <w:vAlign w:val="center"/>
          </w:tcPr>
          <w:p w:rsidR="00A67D82" w:rsidRPr="00E85ECD" w:rsidRDefault="00A67D82" w:rsidP="0086730E">
            <w:pPr>
              <w:jc w:val="both"/>
              <w:rPr>
                <w:rFonts w:eastAsia="標楷體"/>
              </w:rPr>
            </w:pPr>
            <w:r w:rsidRPr="00E85ECD">
              <w:rPr>
                <w:rFonts w:eastAsia="標楷體"/>
                <w:color w:val="000000"/>
              </w:rPr>
              <w:t>Excel VBA</w:t>
            </w:r>
            <w:r w:rsidRPr="00E85ECD">
              <w:rPr>
                <w:rFonts w:eastAsia="標楷體"/>
                <w:color w:val="000000"/>
              </w:rPr>
              <w:t>程式設計及應用</w:t>
            </w:r>
          </w:p>
        </w:tc>
        <w:tc>
          <w:tcPr>
            <w:tcW w:w="1050" w:type="dxa"/>
            <w:vAlign w:val="center"/>
          </w:tcPr>
          <w:p w:rsidR="00A67D82" w:rsidRPr="00E85ECD" w:rsidRDefault="00A67D82" w:rsidP="0086730E">
            <w:pPr>
              <w:jc w:val="center"/>
              <w:rPr>
                <w:rFonts w:eastAsia="標楷體"/>
                <w:color w:val="000000" w:themeColor="text1"/>
              </w:rPr>
            </w:pPr>
            <w:r w:rsidRPr="00E85ECD">
              <w:rPr>
                <w:rFonts w:eastAsia="標楷體"/>
                <w:color w:val="000000"/>
              </w:rPr>
              <w:t>3</w:t>
            </w:r>
          </w:p>
        </w:tc>
        <w:tc>
          <w:tcPr>
            <w:tcW w:w="2772" w:type="dxa"/>
            <w:vAlign w:val="center"/>
          </w:tcPr>
          <w:p w:rsidR="00A67D82" w:rsidRPr="00E85ECD" w:rsidRDefault="00A67D82" w:rsidP="0086730E">
            <w:pPr>
              <w:jc w:val="both"/>
              <w:rPr>
                <w:rFonts w:eastAsia="標楷體"/>
                <w:color w:val="000000" w:themeColor="text1"/>
              </w:rPr>
            </w:pPr>
            <w:proofErr w:type="gramStart"/>
            <w:r w:rsidRPr="00E85ECD">
              <w:rPr>
                <w:rFonts w:eastAsia="標楷體"/>
                <w:color w:val="000000"/>
              </w:rPr>
              <w:t>應數系</w:t>
            </w:r>
            <w:proofErr w:type="gramEnd"/>
          </w:p>
        </w:tc>
      </w:tr>
      <w:tr w:rsidR="00A67D82" w:rsidRPr="00E85ECD" w:rsidTr="0086730E">
        <w:trPr>
          <w:jc w:val="center"/>
        </w:trPr>
        <w:tc>
          <w:tcPr>
            <w:tcW w:w="958" w:type="dxa"/>
            <w:vMerge/>
            <w:vAlign w:val="center"/>
          </w:tcPr>
          <w:p w:rsidR="00A67D82" w:rsidRPr="00E85ECD" w:rsidRDefault="00A67D82" w:rsidP="0086730E">
            <w:pPr>
              <w:jc w:val="both"/>
              <w:rPr>
                <w:rFonts w:eastAsia="標楷體"/>
              </w:rPr>
            </w:pPr>
          </w:p>
        </w:tc>
        <w:tc>
          <w:tcPr>
            <w:tcW w:w="1119" w:type="dxa"/>
            <w:vMerge/>
            <w:vAlign w:val="center"/>
          </w:tcPr>
          <w:p w:rsidR="00A67D82" w:rsidRPr="00E85ECD" w:rsidRDefault="00A67D82" w:rsidP="0086730E">
            <w:pPr>
              <w:jc w:val="both"/>
              <w:rPr>
                <w:rFonts w:eastAsia="標楷體"/>
              </w:rPr>
            </w:pPr>
          </w:p>
        </w:tc>
        <w:tc>
          <w:tcPr>
            <w:tcW w:w="3442" w:type="dxa"/>
            <w:vAlign w:val="center"/>
          </w:tcPr>
          <w:p w:rsidR="00A67D82" w:rsidRPr="00E85ECD" w:rsidRDefault="00A67D82" w:rsidP="0086730E">
            <w:pPr>
              <w:jc w:val="both"/>
              <w:rPr>
                <w:rFonts w:eastAsia="標楷體"/>
              </w:rPr>
            </w:pPr>
            <w:r w:rsidRPr="00E85ECD">
              <w:rPr>
                <w:rFonts w:eastAsia="標楷體"/>
                <w:color w:val="000000"/>
              </w:rPr>
              <w:t>生態資訊學</w:t>
            </w:r>
          </w:p>
        </w:tc>
        <w:tc>
          <w:tcPr>
            <w:tcW w:w="1050" w:type="dxa"/>
            <w:vAlign w:val="center"/>
          </w:tcPr>
          <w:p w:rsidR="00A67D82" w:rsidRPr="00E85ECD" w:rsidRDefault="00A67D82" w:rsidP="0086730E">
            <w:pPr>
              <w:jc w:val="center"/>
              <w:rPr>
                <w:rFonts w:eastAsia="標楷體"/>
                <w:color w:val="000000" w:themeColor="text1"/>
              </w:rPr>
            </w:pPr>
            <w:r w:rsidRPr="00E85ECD">
              <w:rPr>
                <w:rFonts w:eastAsia="標楷體"/>
                <w:color w:val="000000"/>
              </w:rPr>
              <w:t>3</w:t>
            </w:r>
          </w:p>
        </w:tc>
        <w:tc>
          <w:tcPr>
            <w:tcW w:w="2772" w:type="dxa"/>
            <w:vAlign w:val="center"/>
          </w:tcPr>
          <w:p w:rsidR="00A67D82" w:rsidRPr="00E85ECD" w:rsidRDefault="00A67D82" w:rsidP="0086730E">
            <w:pPr>
              <w:jc w:val="both"/>
              <w:rPr>
                <w:rFonts w:eastAsia="標楷體"/>
                <w:color w:val="000000" w:themeColor="text1"/>
              </w:rPr>
            </w:pPr>
            <w:proofErr w:type="gramStart"/>
            <w:r w:rsidRPr="00E85ECD">
              <w:rPr>
                <w:rFonts w:eastAsia="標楷體"/>
                <w:color w:val="000000"/>
              </w:rPr>
              <w:t>生資系</w:t>
            </w:r>
            <w:proofErr w:type="gramEnd"/>
          </w:p>
        </w:tc>
      </w:tr>
      <w:tr w:rsidR="00A67D82" w:rsidRPr="00E85ECD" w:rsidTr="0086730E">
        <w:trPr>
          <w:jc w:val="center"/>
        </w:trPr>
        <w:tc>
          <w:tcPr>
            <w:tcW w:w="958" w:type="dxa"/>
            <w:vMerge/>
            <w:vAlign w:val="center"/>
          </w:tcPr>
          <w:p w:rsidR="00A67D82" w:rsidRPr="00E85ECD" w:rsidRDefault="00A67D82" w:rsidP="0086730E">
            <w:pPr>
              <w:jc w:val="both"/>
              <w:rPr>
                <w:rFonts w:eastAsia="標楷體"/>
              </w:rPr>
            </w:pPr>
          </w:p>
        </w:tc>
        <w:tc>
          <w:tcPr>
            <w:tcW w:w="1119" w:type="dxa"/>
            <w:vMerge/>
            <w:vAlign w:val="center"/>
          </w:tcPr>
          <w:p w:rsidR="00A67D82" w:rsidRPr="00E85ECD" w:rsidRDefault="00A67D82" w:rsidP="0086730E">
            <w:pPr>
              <w:jc w:val="both"/>
              <w:rPr>
                <w:rFonts w:eastAsia="標楷體"/>
              </w:rPr>
            </w:pPr>
          </w:p>
        </w:tc>
        <w:tc>
          <w:tcPr>
            <w:tcW w:w="3442" w:type="dxa"/>
            <w:vAlign w:val="center"/>
          </w:tcPr>
          <w:p w:rsidR="00A67D82" w:rsidRPr="00E85ECD" w:rsidRDefault="00A67D82" w:rsidP="0086730E">
            <w:pPr>
              <w:jc w:val="both"/>
              <w:rPr>
                <w:rFonts w:eastAsia="標楷體"/>
              </w:rPr>
            </w:pPr>
            <w:r w:rsidRPr="00E85ECD">
              <w:rPr>
                <w:rFonts w:eastAsia="標楷體"/>
                <w:color w:val="000000"/>
              </w:rPr>
              <w:t>程式設計與經濟財務應用</w:t>
            </w:r>
          </w:p>
        </w:tc>
        <w:tc>
          <w:tcPr>
            <w:tcW w:w="1050" w:type="dxa"/>
            <w:vAlign w:val="center"/>
          </w:tcPr>
          <w:p w:rsidR="00A67D82" w:rsidRPr="00E85ECD" w:rsidRDefault="00A67D82" w:rsidP="0086730E">
            <w:pPr>
              <w:jc w:val="center"/>
              <w:rPr>
                <w:rFonts w:eastAsia="標楷體"/>
                <w:color w:val="000000" w:themeColor="text1"/>
              </w:rPr>
            </w:pPr>
            <w:r w:rsidRPr="00E85ECD">
              <w:rPr>
                <w:rFonts w:eastAsia="標楷體"/>
                <w:color w:val="000000"/>
              </w:rPr>
              <w:t>3</w:t>
            </w:r>
          </w:p>
        </w:tc>
        <w:tc>
          <w:tcPr>
            <w:tcW w:w="2772" w:type="dxa"/>
            <w:vAlign w:val="center"/>
          </w:tcPr>
          <w:p w:rsidR="00A67D82" w:rsidRPr="00E85ECD" w:rsidRDefault="00A67D82" w:rsidP="0086730E">
            <w:pPr>
              <w:jc w:val="both"/>
              <w:rPr>
                <w:rFonts w:eastAsia="標楷體"/>
                <w:color w:val="000000" w:themeColor="text1"/>
              </w:rPr>
            </w:pPr>
            <w:r w:rsidRPr="00E85ECD">
              <w:rPr>
                <w:rFonts w:eastAsia="標楷體"/>
                <w:color w:val="000000"/>
              </w:rPr>
              <w:t>應經系、財金系</w:t>
            </w:r>
          </w:p>
        </w:tc>
      </w:tr>
      <w:tr w:rsidR="00A67D82" w:rsidRPr="00E85ECD" w:rsidTr="0086730E">
        <w:trPr>
          <w:jc w:val="center"/>
        </w:trPr>
        <w:tc>
          <w:tcPr>
            <w:tcW w:w="958" w:type="dxa"/>
            <w:vMerge/>
            <w:vAlign w:val="center"/>
          </w:tcPr>
          <w:p w:rsidR="00A67D82" w:rsidRPr="00E85ECD" w:rsidRDefault="00A67D82" w:rsidP="0086730E">
            <w:pPr>
              <w:jc w:val="both"/>
              <w:rPr>
                <w:rFonts w:eastAsia="標楷體"/>
              </w:rPr>
            </w:pPr>
          </w:p>
        </w:tc>
        <w:tc>
          <w:tcPr>
            <w:tcW w:w="1119" w:type="dxa"/>
            <w:vMerge/>
            <w:vAlign w:val="center"/>
          </w:tcPr>
          <w:p w:rsidR="00A67D82" w:rsidRPr="00E85ECD" w:rsidRDefault="00A67D82" w:rsidP="0086730E">
            <w:pPr>
              <w:jc w:val="both"/>
              <w:rPr>
                <w:rFonts w:eastAsia="標楷體"/>
              </w:rPr>
            </w:pPr>
          </w:p>
        </w:tc>
        <w:tc>
          <w:tcPr>
            <w:tcW w:w="3442" w:type="dxa"/>
            <w:vAlign w:val="center"/>
          </w:tcPr>
          <w:p w:rsidR="00A67D82" w:rsidRPr="00E85ECD" w:rsidRDefault="00A67D82" w:rsidP="0086730E">
            <w:pPr>
              <w:jc w:val="both"/>
              <w:rPr>
                <w:rFonts w:eastAsia="標楷體"/>
              </w:rPr>
            </w:pPr>
            <w:r w:rsidRPr="00E85ECD">
              <w:rPr>
                <w:rFonts w:eastAsia="標楷體"/>
                <w:color w:val="000000"/>
              </w:rPr>
              <w:t>財務軟體應用</w:t>
            </w:r>
          </w:p>
        </w:tc>
        <w:tc>
          <w:tcPr>
            <w:tcW w:w="1050" w:type="dxa"/>
            <w:vAlign w:val="center"/>
          </w:tcPr>
          <w:p w:rsidR="00A67D82" w:rsidRPr="00E85ECD" w:rsidRDefault="00A67D82" w:rsidP="0086730E">
            <w:pPr>
              <w:jc w:val="center"/>
              <w:rPr>
                <w:rFonts w:eastAsia="標楷體"/>
                <w:color w:val="000000" w:themeColor="text1"/>
              </w:rPr>
            </w:pPr>
            <w:r w:rsidRPr="00E85ECD">
              <w:rPr>
                <w:rFonts w:eastAsia="標楷體"/>
                <w:color w:val="000000"/>
              </w:rPr>
              <w:t>3</w:t>
            </w:r>
          </w:p>
        </w:tc>
        <w:tc>
          <w:tcPr>
            <w:tcW w:w="2772" w:type="dxa"/>
            <w:vAlign w:val="center"/>
          </w:tcPr>
          <w:p w:rsidR="00A67D82" w:rsidRPr="00E85ECD" w:rsidRDefault="00A67D82" w:rsidP="0086730E">
            <w:pPr>
              <w:jc w:val="both"/>
              <w:rPr>
                <w:rFonts w:eastAsia="標楷體"/>
                <w:color w:val="000000" w:themeColor="text1"/>
              </w:rPr>
            </w:pPr>
            <w:r w:rsidRPr="00E85ECD">
              <w:rPr>
                <w:rFonts w:eastAsia="標楷體"/>
                <w:color w:val="000000"/>
              </w:rPr>
              <w:t>財金系</w:t>
            </w:r>
          </w:p>
        </w:tc>
      </w:tr>
    </w:tbl>
    <w:p w:rsidR="00D1344C" w:rsidRPr="00A67D82" w:rsidRDefault="00D1344C" w:rsidP="00A67D82"/>
    <w:sectPr w:rsidR="00D1344C" w:rsidRPr="00A67D82" w:rsidSect="004F3DEF">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標楷體g..">
    <w:altName w:val="標楷體"/>
    <w:panose1 w:val="00000000000000000000"/>
    <w:charset w:val="88"/>
    <w:family w:val="roman"/>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C25F5"/>
    <w:multiLevelType w:val="hybridMultilevel"/>
    <w:tmpl w:val="3B86F8C8"/>
    <w:lvl w:ilvl="0" w:tplc="2C7AAC7A">
      <w:start w:val="1"/>
      <w:numFmt w:val="decimal"/>
      <w:suff w:val="nothing"/>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EF"/>
    <w:rsid w:val="00001F30"/>
    <w:rsid w:val="001618FA"/>
    <w:rsid w:val="001F3A46"/>
    <w:rsid w:val="00245FE5"/>
    <w:rsid w:val="00327CBB"/>
    <w:rsid w:val="003D21D2"/>
    <w:rsid w:val="004F3DEF"/>
    <w:rsid w:val="005F0867"/>
    <w:rsid w:val="00667AA5"/>
    <w:rsid w:val="0069767C"/>
    <w:rsid w:val="007163E8"/>
    <w:rsid w:val="00901A5E"/>
    <w:rsid w:val="009D52C0"/>
    <w:rsid w:val="00A67D82"/>
    <w:rsid w:val="00AC2EE5"/>
    <w:rsid w:val="00CA51EC"/>
    <w:rsid w:val="00D1344C"/>
    <w:rsid w:val="00D16652"/>
    <w:rsid w:val="00F650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EB5C3"/>
  <w15:chartTrackingRefBased/>
  <w15:docId w15:val="{3CB4DEA9-F3ED-4EDD-A287-BB5458CE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DEF"/>
    <w:pPr>
      <w:widowControl w:val="0"/>
    </w:pPr>
    <w:rPr>
      <w:rFonts w:ascii="Times New Roman" w:eastAsia="新細明體" w:hAnsi="Times New Roman" w:cs="Times New Roman"/>
      <w:szCs w:val="24"/>
    </w:rPr>
  </w:style>
  <w:style w:type="paragraph" w:styleId="2">
    <w:name w:val="heading 2"/>
    <w:basedOn w:val="a"/>
    <w:next w:val="a"/>
    <w:link w:val="20"/>
    <w:uiPriority w:val="9"/>
    <w:unhideWhenUsed/>
    <w:qFormat/>
    <w:rsid w:val="004F3DEF"/>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4F3DEF"/>
    <w:rPr>
      <w:rFonts w:asciiTheme="majorHAnsi" w:eastAsiaTheme="majorEastAsia" w:hAnsiTheme="majorHAnsi" w:cstheme="majorBidi"/>
      <w:b/>
      <w:bCs/>
      <w:sz w:val="48"/>
      <w:szCs w:val="48"/>
    </w:rPr>
  </w:style>
  <w:style w:type="character" w:styleId="a3">
    <w:name w:val="Hyperlink"/>
    <w:uiPriority w:val="99"/>
    <w:rsid w:val="004F3DEF"/>
    <w:rPr>
      <w:color w:val="0000FF"/>
      <w:u w:val="single"/>
    </w:rPr>
  </w:style>
  <w:style w:type="character" w:customStyle="1" w:styleId="s1ppyq">
    <w:name w:val="s1ppyq"/>
    <w:basedOn w:val="a0"/>
    <w:rsid w:val="004F3DEF"/>
  </w:style>
  <w:style w:type="paragraph" w:customStyle="1" w:styleId="04xlpa">
    <w:name w:val="_04xlpa"/>
    <w:basedOn w:val="a"/>
    <w:rsid w:val="004F3DEF"/>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69767C"/>
    <w:pPr>
      <w:autoSpaceDE w:val="0"/>
      <w:autoSpaceDN w:val="0"/>
      <w:adjustRightInd w:val="0"/>
      <w:spacing w:before="32"/>
      <w:ind w:left="260"/>
    </w:pPr>
    <w:rPr>
      <w:rFonts w:ascii="標楷體" w:eastAsia="標楷體" w:cs="標楷體"/>
      <w:kern w:val="0"/>
    </w:rPr>
  </w:style>
  <w:style w:type="paragraph" w:customStyle="1" w:styleId="Default">
    <w:name w:val="Default"/>
    <w:rsid w:val="001618FA"/>
    <w:pPr>
      <w:widowControl w:val="0"/>
      <w:autoSpaceDE w:val="0"/>
      <w:autoSpaceDN w:val="0"/>
      <w:adjustRightInd w:val="0"/>
    </w:pPr>
    <w:rPr>
      <w:rFonts w:ascii="標楷體g.." w:eastAsia="標楷體g.." w:cs="標楷體g.."/>
      <w:color w:val="000000"/>
      <w:kern w:val="0"/>
      <w:szCs w:val="24"/>
    </w:rPr>
  </w:style>
  <w:style w:type="table" w:styleId="a4">
    <w:name w:val="Table Grid"/>
    <w:basedOn w:val="a1"/>
    <w:uiPriority w:val="39"/>
    <w:rsid w:val="00161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AC2EE5"/>
    <w:pPr>
      <w:widowControl/>
      <w:spacing w:before="100" w:beforeAutospacing="1" w:after="100" w:afterAutospacing="1"/>
    </w:pPr>
    <w:rPr>
      <w:rFonts w:ascii="新細明體" w:eastAsiaTheme="minorEastAsia" w:hAnsi="新細明體" w:cs="新細明體"/>
      <w:kern w:val="0"/>
    </w:rPr>
  </w:style>
  <w:style w:type="character" w:styleId="a5">
    <w:name w:val="Strong"/>
    <w:basedOn w:val="a0"/>
    <w:uiPriority w:val="22"/>
    <w:qFormat/>
    <w:rsid w:val="00245FE5"/>
    <w:rPr>
      <w:b/>
      <w:bCs/>
    </w:rPr>
  </w:style>
  <w:style w:type="paragraph" w:styleId="a6">
    <w:name w:val="List Paragraph"/>
    <w:basedOn w:val="a"/>
    <w:uiPriority w:val="34"/>
    <w:qFormat/>
    <w:rsid w:val="00667AA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2023-07-19T03:56:00Z</dcterms:created>
  <dcterms:modified xsi:type="dcterms:W3CDTF">2023-07-19T03:56:00Z</dcterms:modified>
</cp:coreProperties>
</file>