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D4" w:rsidRPr="00230AEB" w:rsidRDefault="00D471D9" w:rsidP="00D874D4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文化</w:t>
      </w:r>
      <w:proofErr w:type="gramStart"/>
      <w:r>
        <w:rPr>
          <w:rFonts w:eastAsia="標楷體" w:hint="eastAsia"/>
          <w:b/>
          <w:sz w:val="28"/>
          <w:szCs w:val="28"/>
        </w:rPr>
        <w:t>創意</w:t>
      </w:r>
      <w:r w:rsidR="00D874D4" w:rsidRPr="00230AEB">
        <w:rPr>
          <w:rFonts w:eastAsia="標楷體"/>
          <w:b/>
          <w:sz w:val="28"/>
          <w:szCs w:val="28"/>
        </w:rPr>
        <w:t>微學程</w:t>
      </w:r>
      <w:proofErr w:type="gramEnd"/>
    </w:p>
    <w:p w:rsidR="00D874D4" w:rsidRPr="002B1E61" w:rsidRDefault="00D874D4" w:rsidP="00D874D4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學程開設單位</w:t>
      </w:r>
    </w:p>
    <w:p w:rsidR="00D874D4" w:rsidRPr="002B1E61" w:rsidRDefault="00E01D21" w:rsidP="002A7E50">
      <w:pPr>
        <w:spacing w:beforeLines="20" w:before="72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人文藝術</w:t>
      </w:r>
      <w:r w:rsidR="00D874D4" w:rsidRPr="002B1E61">
        <w:rPr>
          <w:rFonts w:eastAsia="標楷體"/>
          <w:sz w:val="26"/>
          <w:szCs w:val="26"/>
        </w:rPr>
        <w:t>學院</w:t>
      </w:r>
      <w:r w:rsidR="00D874D4" w:rsidRPr="002B1E61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視覺藝術</w:t>
      </w:r>
      <w:r w:rsidR="00D874D4" w:rsidRPr="002B1E61">
        <w:rPr>
          <w:rFonts w:eastAsia="標楷體"/>
          <w:sz w:val="26"/>
          <w:szCs w:val="26"/>
        </w:rPr>
        <w:t>學系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設置宗旨</w:t>
      </w:r>
    </w:p>
    <w:p w:rsidR="00D874D4" w:rsidRPr="00D471D9" w:rsidRDefault="00D471D9" w:rsidP="002A7E50">
      <w:pPr>
        <w:spacing w:beforeLines="20" w:before="72"/>
        <w:rPr>
          <w:rFonts w:eastAsia="標楷體"/>
          <w:sz w:val="26"/>
          <w:szCs w:val="26"/>
        </w:rPr>
      </w:pPr>
      <w:r w:rsidRPr="00D471D9">
        <w:rPr>
          <w:rFonts w:ascii="標楷體-WinCharSetFFFF-H" w:eastAsia="標楷體-WinCharSetFFFF-H" w:hAnsiTheme="minorHAnsi" w:cs="標楷體-WinCharSetFFFF-H" w:hint="eastAsia"/>
          <w:kern w:val="0"/>
          <w:sz w:val="26"/>
          <w:szCs w:val="26"/>
        </w:rPr>
        <w:t>為培育文化創意產業人才。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修業規定</w:t>
      </w:r>
    </w:p>
    <w:p w:rsidR="00D471D9" w:rsidRPr="00D471D9" w:rsidRDefault="00D471D9" w:rsidP="002A7E50">
      <w:pPr>
        <w:autoSpaceDE w:val="0"/>
        <w:autoSpaceDN w:val="0"/>
        <w:adjustRightInd w:val="0"/>
        <w:spacing w:beforeLines="20" w:before="72"/>
        <w:ind w:left="208" w:hangingChars="80" w:hanging="208"/>
        <w:jc w:val="both"/>
        <w:rPr>
          <w:rFonts w:ascii="標楷體-WinCharSetFFFF-H" w:eastAsia="標楷體-WinCharSetFFFF-H" w:hAnsi="Times-Roman" w:cs="標楷體-WinCharSetFFFF-H"/>
          <w:kern w:val="0"/>
          <w:sz w:val="26"/>
          <w:szCs w:val="26"/>
        </w:rPr>
      </w:pPr>
      <w:r w:rsidRPr="00D471D9">
        <w:rPr>
          <w:rFonts w:ascii="Times-Roman" w:eastAsiaTheme="minorEastAsia" w:hAnsi="Times-Roman" w:cs="Times-Roman"/>
          <w:kern w:val="0"/>
          <w:sz w:val="26"/>
          <w:szCs w:val="26"/>
        </w:rPr>
        <w:t>1.</w:t>
      </w:r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本校各學系（所）學士班、碩士班及博士班非應屆畢業之學生，於本校</w:t>
      </w:r>
      <w:proofErr w:type="gramStart"/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期間，</w:t>
      </w:r>
      <w:proofErr w:type="gramEnd"/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得申請修習文化創意</w:t>
      </w:r>
      <w:proofErr w:type="gramStart"/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產業微學</w:t>
      </w:r>
      <w:proofErr w:type="gramEnd"/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程。</w:t>
      </w:r>
    </w:p>
    <w:p w:rsidR="00D874D4" w:rsidRPr="00D471D9" w:rsidRDefault="00D471D9" w:rsidP="002A7E50">
      <w:pPr>
        <w:autoSpaceDE w:val="0"/>
        <w:autoSpaceDN w:val="0"/>
        <w:adjustRightInd w:val="0"/>
        <w:ind w:left="208" w:hangingChars="80" w:hanging="208"/>
        <w:jc w:val="both"/>
        <w:rPr>
          <w:rFonts w:ascii="標楷體-WinCharSetFFFF-H" w:eastAsia="標楷體-WinCharSetFFFF-H" w:hAnsi="Times-Roman" w:cs="標楷體-WinCharSetFFFF-H"/>
          <w:kern w:val="0"/>
          <w:sz w:val="26"/>
          <w:szCs w:val="26"/>
        </w:rPr>
      </w:pPr>
      <w:r w:rsidRPr="00D471D9">
        <w:rPr>
          <w:rFonts w:ascii="Times-Roman" w:eastAsiaTheme="minorEastAsia" w:hAnsi="Times-Roman" w:cs="Times-Roman"/>
          <w:kern w:val="0"/>
          <w:sz w:val="26"/>
          <w:szCs w:val="26"/>
        </w:rPr>
        <w:t>2.</w:t>
      </w:r>
      <w:proofErr w:type="gramStart"/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本微學</w:t>
      </w:r>
      <w:proofErr w:type="gramEnd"/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程之課程應修必修科目</w:t>
      </w:r>
      <w:r w:rsidRPr="00D471D9">
        <w:rPr>
          <w:rFonts w:ascii="Times-Roman" w:eastAsiaTheme="minorEastAsia" w:hAnsi="Times-Roman" w:cs="Times-Roman"/>
          <w:kern w:val="0"/>
          <w:sz w:val="26"/>
          <w:szCs w:val="26"/>
        </w:rPr>
        <w:t>2</w:t>
      </w:r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學分、選修科目</w:t>
      </w:r>
      <w:r w:rsidRPr="00D471D9">
        <w:rPr>
          <w:rFonts w:ascii="Times-Roman" w:eastAsiaTheme="minorEastAsia" w:hAnsi="Times-Roman" w:cs="Times-Roman"/>
          <w:kern w:val="0"/>
          <w:sz w:val="26"/>
          <w:szCs w:val="26"/>
        </w:rPr>
        <w:t>14</w:t>
      </w:r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學分。主修系所專門科目或其他學程科目，與本學程科目相同或相似者，得辦理抵免；抵免學分不得超過</w:t>
      </w:r>
      <w:r w:rsidRPr="00D471D9">
        <w:rPr>
          <w:rFonts w:ascii="Times-Roman" w:eastAsiaTheme="minorEastAsia" w:hAnsi="Times-Roman" w:cs="Times-Roman"/>
          <w:kern w:val="0"/>
          <w:sz w:val="26"/>
          <w:szCs w:val="26"/>
        </w:rPr>
        <w:t>8</w:t>
      </w:r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學分。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申請期間</w:t>
      </w:r>
    </w:p>
    <w:p w:rsidR="00D874D4" w:rsidRPr="002B1E61" w:rsidRDefault="00D874D4" w:rsidP="002A7E50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每學期開學後二</w:t>
      </w:r>
      <w:proofErr w:type="gramStart"/>
      <w:r w:rsidRPr="002B1E61">
        <w:rPr>
          <w:rFonts w:eastAsia="標楷體"/>
          <w:kern w:val="0"/>
          <w:sz w:val="26"/>
          <w:szCs w:val="26"/>
        </w:rPr>
        <w:t>週</w:t>
      </w:r>
      <w:proofErr w:type="gramEnd"/>
      <w:r w:rsidRPr="002B1E61">
        <w:rPr>
          <w:rFonts w:eastAsia="標楷體"/>
          <w:kern w:val="0"/>
          <w:sz w:val="26"/>
          <w:szCs w:val="26"/>
        </w:rPr>
        <w:t>內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學程聯絡人</w:t>
      </w:r>
    </w:p>
    <w:p w:rsidR="00D874D4" w:rsidRPr="00E01D21" w:rsidRDefault="002A7E50" w:rsidP="00D874D4">
      <w:pPr>
        <w:snapToGrid w:val="0"/>
        <w:spacing w:line="500" w:lineRule="exact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sz w:val="26"/>
          <w:szCs w:val="26"/>
        </w:rPr>
        <w:t>視覺藝術</w:t>
      </w:r>
      <w:r w:rsidRPr="002B1E61">
        <w:rPr>
          <w:rFonts w:eastAsia="標楷體"/>
          <w:sz w:val="26"/>
          <w:szCs w:val="26"/>
        </w:rPr>
        <w:t>學系</w:t>
      </w:r>
      <w:r>
        <w:rPr>
          <w:rFonts w:eastAsia="標楷體" w:hint="eastAsia"/>
          <w:sz w:val="26"/>
          <w:szCs w:val="26"/>
        </w:rPr>
        <w:t xml:space="preserve"> </w:t>
      </w:r>
      <w:r w:rsidR="00E01D21" w:rsidRPr="00E01D21">
        <w:rPr>
          <w:rFonts w:ascii="標楷體-WinCharSetFFFF-H" w:eastAsia="標楷體-WinCharSetFFFF-H" w:hAnsiTheme="minorHAnsi" w:cs="標楷體-WinCharSetFFFF-H" w:hint="eastAsia"/>
          <w:kern w:val="0"/>
          <w:sz w:val="26"/>
          <w:szCs w:val="26"/>
        </w:rPr>
        <w:t>陳昭惠</w:t>
      </w:r>
      <w:r w:rsidR="00E01D21" w:rsidRPr="00E01D21">
        <w:rPr>
          <w:rFonts w:ascii="標楷體-WinCharSetFFFF-H" w:eastAsia="標楷體-WinCharSetFFFF-H" w:hAnsiTheme="minorHAnsi" w:cs="標楷體-WinCharSetFFFF-H"/>
          <w:kern w:val="0"/>
          <w:sz w:val="26"/>
          <w:szCs w:val="26"/>
        </w:rPr>
        <w:t xml:space="preserve"> </w:t>
      </w:r>
      <w:r w:rsidR="00D471D9">
        <w:rPr>
          <w:rFonts w:ascii="標楷體-WinCharSetFFFF-H" w:eastAsia="標楷體-WinCharSetFFFF-H" w:hAnsiTheme="minorHAnsi" w:cs="標楷體-WinCharSetFFFF-H"/>
          <w:kern w:val="0"/>
          <w:sz w:val="26"/>
          <w:szCs w:val="26"/>
        </w:rPr>
        <w:t>(</w:t>
      </w:r>
      <w:r w:rsidR="00E01D21" w:rsidRPr="00E01D21">
        <w:rPr>
          <w:rFonts w:ascii="Times-Roman" w:eastAsia="標楷體-WinCharSetFFFF-H" w:hAnsi="Times-Roman" w:cs="Times-Roman"/>
          <w:kern w:val="0"/>
          <w:sz w:val="26"/>
          <w:szCs w:val="26"/>
        </w:rPr>
        <w:t>05</w:t>
      </w:r>
      <w:r w:rsidR="00D471D9">
        <w:rPr>
          <w:rFonts w:ascii="Times-Roman" w:eastAsia="標楷體-WinCharSetFFFF-H" w:hAnsi="Times-Roman" w:cs="Times-Roman"/>
          <w:kern w:val="0"/>
          <w:sz w:val="26"/>
          <w:szCs w:val="26"/>
        </w:rPr>
        <w:t>)</w:t>
      </w:r>
      <w:r w:rsidR="00E01D21" w:rsidRPr="00E01D21">
        <w:rPr>
          <w:rFonts w:ascii="Times-Roman" w:eastAsia="標楷體-WinCharSetFFFF-H" w:hAnsi="Times-Roman" w:cs="Times-Roman"/>
          <w:kern w:val="0"/>
          <w:sz w:val="26"/>
          <w:szCs w:val="26"/>
        </w:rPr>
        <w:t>226</w:t>
      </w:r>
      <w:r>
        <w:rPr>
          <w:rFonts w:ascii="Times-Roman" w:eastAsia="標楷體-WinCharSetFFFF-H" w:hAnsi="Times-Roman" w:cs="Times-Roman"/>
          <w:kern w:val="0"/>
          <w:sz w:val="26"/>
          <w:szCs w:val="26"/>
        </w:rPr>
        <w:t>-</w:t>
      </w:r>
      <w:r w:rsidR="00E01D21" w:rsidRPr="00E01D21">
        <w:rPr>
          <w:rFonts w:ascii="Times-Roman" w:eastAsia="標楷體-WinCharSetFFFF-H" w:hAnsi="Times-Roman" w:cs="Times-Roman"/>
          <w:kern w:val="0"/>
          <w:sz w:val="26"/>
          <w:szCs w:val="26"/>
        </w:rPr>
        <w:t>3411</w:t>
      </w:r>
      <w:r w:rsidR="00E01D21">
        <w:rPr>
          <w:rFonts w:ascii="Times-Roman" w:eastAsia="標楷體-WinCharSetFFFF-H" w:hAnsi="Times-Roman" w:cs="Times-Roman"/>
          <w:kern w:val="0"/>
          <w:sz w:val="26"/>
          <w:szCs w:val="26"/>
        </w:rPr>
        <w:t>#</w:t>
      </w:r>
      <w:r w:rsidR="00E01D21" w:rsidRPr="00E01D21">
        <w:rPr>
          <w:rFonts w:ascii="Times-Roman" w:eastAsia="標楷體-WinCharSetFFFF-H" w:hAnsi="Times-Roman" w:cs="Times-Roman"/>
          <w:kern w:val="0"/>
          <w:sz w:val="26"/>
          <w:szCs w:val="26"/>
        </w:rPr>
        <w:t>2801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課程規劃</w:t>
      </w:r>
    </w:p>
    <w:p w:rsidR="00E01D21" w:rsidRDefault="00D471D9" w:rsidP="006411A5">
      <w:pPr>
        <w:spacing w:beforeLines="20" w:before="72"/>
        <w:jc w:val="center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文化創意</w:t>
      </w:r>
      <w:proofErr w:type="gramStart"/>
      <w:r w:rsidRPr="002B1E61">
        <w:rPr>
          <w:rFonts w:eastAsia="標楷體"/>
          <w:b/>
          <w:kern w:val="0"/>
          <w:sz w:val="26"/>
          <w:szCs w:val="26"/>
        </w:rPr>
        <w:t>產業微學程</w:t>
      </w:r>
      <w:proofErr w:type="gramEnd"/>
      <w:r>
        <w:rPr>
          <w:rFonts w:eastAsia="標楷體" w:hint="eastAsia"/>
          <w:b/>
          <w:kern w:val="0"/>
          <w:sz w:val="26"/>
          <w:szCs w:val="26"/>
        </w:rPr>
        <w:t>課程表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962"/>
        <w:gridCol w:w="3635"/>
      </w:tblGrid>
      <w:tr w:rsidR="00D471D9" w:rsidRPr="002B1E61" w:rsidTr="00D471D9">
        <w:trPr>
          <w:trHeight w:val="344"/>
          <w:jc w:val="center"/>
        </w:trPr>
        <w:tc>
          <w:tcPr>
            <w:tcW w:w="4470" w:type="dxa"/>
            <w:shd w:val="clear" w:color="auto" w:fill="auto"/>
          </w:tcPr>
          <w:p w:rsidR="00D471D9" w:rsidRPr="00D471D9" w:rsidRDefault="00D471D9" w:rsidP="00D471D9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D471D9">
              <w:rPr>
                <w:rFonts w:eastAsia="標楷體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962" w:type="dxa"/>
            <w:shd w:val="clear" w:color="auto" w:fill="auto"/>
          </w:tcPr>
          <w:p w:rsidR="00D471D9" w:rsidRPr="00D471D9" w:rsidRDefault="00D471D9" w:rsidP="00D471D9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D471D9">
              <w:rPr>
                <w:rFonts w:eastAsia="標楷體"/>
                <w:b/>
                <w:bCs/>
                <w:sz w:val="26"/>
                <w:szCs w:val="26"/>
              </w:rPr>
              <w:t>學分</w:t>
            </w:r>
          </w:p>
        </w:tc>
        <w:tc>
          <w:tcPr>
            <w:tcW w:w="3635" w:type="dxa"/>
            <w:shd w:val="clear" w:color="auto" w:fill="auto"/>
          </w:tcPr>
          <w:p w:rsidR="00D471D9" w:rsidRPr="00D471D9" w:rsidRDefault="00D471D9" w:rsidP="00D471D9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D471D9">
              <w:rPr>
                <w:rFonts w:eastAsia="標楷體"/>
                <w:b/>
                <w:bCs/>
                <w:sz w:val="26"/>
                <w:szCs w:val="26"/>
              </w:rPr>
              <w:t>開課學院（系）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D471D9" w:rsidRPr="002B1E61" w:rsidRDefault="00D471D9" w:rsidP="00D471D9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必修課程</w:t>
            </w:r>
            <w:bookmarkStart w:id="0" w:name="_GoBack"/>
            <w:bookmarkEnd w:id="0"/>
          </w:p>
        </w:tc>
        <w:tc>
          <w:tcPr>
            <w:tcW w:w="962" w:type="dxa"/>
            <w:shd w:val="clear" w:color="auto" w:fill="auto"/>
            <w:vAlign w:val="center"/>
          </w:tcPr>
          <w:p w:rsidR="00D471D9" w:rsidRPr="00D471D9" w:rsidRDefault="00D471D9" w:rsidP="00D471D9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471D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管理學院、人文藝術學院</w:t>
            </w:r>
          </w:p>
        </w:tc>
      </w:tr>
      <w:tr w:rsidR="00D471D9" w:rsidRPr="002B1E61" w:rsidTr="00D471D9">
        <w:trPr>
          <w:trHeight w:val="719"/>
          <w:jc w:val="center"/>
        </w:trPr>
        <w:tc>
          <w:tcPr>
            <w:tcW w:w="4470" w:type="dxa"/>
            <w:shd w:val="clear" w:color="auto" w:fill="auto"/>
            <w:vAlign w:val="center"/>
          </w:tcPr>
          <w:p w:rsidR="00D471D9" w:rsidRPr="002B1E61" w:rsidRDefault="00D471D9" w:rsidP="00D471D9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選修課程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471D9" w:rsidRPr="00D471D9" w:rsidRDefault="00D471D9" w:rsidP="00D471D9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471D9">
              <w:rPr>
                <w:rFonts w:eastAsia="標楷體"/>
                <w:bCs/>
                <w:sz w:val="26"/>
                <w:szCs w:val="26"/>
              </w:rPr>
              <w:t>14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管理學院、人文藝術學院、師範學院</w:t>
            </w:r>
          </w:p>
        </w:tc>
      </w:tr>
      <w:tr w:rsidR="00D471D9" w:rsidRPr="002B1E61" w:rsidTr="00D471D9">
        <w:trPr>
          <w:trHeight w:val="344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合計</w:t>
            </w:r>
          </w:p>
        </w:tc>
        <w:tc>
          <w:tcPr>
            <w:tcW w:w="962" w:type="dxa"/>
            <w:shd w:val="clear" w:color="auto" w:fill="auto"/>
          </w:tcPr>
          <w:p w:rsidR="00D471D9" w:rsidRPr="00D471D9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471D9">
              <w:rPr>
                <w:rFonts w:eastAsia="標楷體"/>
                <w:bCs/>
                <w:sz w:val="26"/>
                <w:szCs w:val="26"/>
              </w:rPr>
              <w:t>16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9067" w:type="dxa"/>
            <w:gridSpan w:val="3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必修課程：</w:t>
            </w:r>
            <w:r w:rsidRPr="002B1E61">
              <w:rPr>
                <w:rFonts w:eastAsia="標楷體"/>
                <w:b/>
                <w:bCs/>
                <w:sz w:val="26"/>
                <w:szCs w:val="26"/>
              </w:rPr>
              <w:t>2</w:t>
            </w:r>
            <w:r w:rsidRPr="002B1E61">
              <w:rPr>
                <w:rFonts w:eastAsia="標楷體"/>
                <w:b/>
                <w:bCs/>
                <w:sz w:val="26"/>
                <w:szCs w:val="26"/>
              </w:rPr>
              <w:t>學分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文化創意產業導論</w:t>
            </w:r>
          </w:p>
        </w:tc>
        <w:tc>
          <w:tcPr>
            <w:tcW w:w="962" w:type="dxa"/>
            <w:shd w:val="clear" w:color="auto" w:fill="auto"/>
          </w:tcPr>
          <w:p w:rsidR="00D471D9" w:rsidRPr="00D471D9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471D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管理學院、人文藝術學院</w:t>
            </w:r>
          </w:p>
        </w:tc>
      </w:tr>
      <w:tr w:rsidR="00D471D9" w:rsidRPr="002B1E61" w:rsidTr="00D471D9">
        <w:trPr>
          <w:trHeight w:val="344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合計</w:t>
            </w:r>
          </w:p>
        </w:tc>
        <w:tc>
          <w:tcPr>
            <w:tcW w:w="962" w:type="dxa"/>
            <w:shd w:val="clear" w:color="auto" w:fill="auto"/>
          </w:tcPr>
          <w:p w:rsidR="00D471D9" w:rsidRPr="00D471D9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D471D9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9067" w:type="dxa"/>
            <w:gridSpan w:val="3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選修課程：</w:t>
            </w:r>
            <w:r w:rsidRPr="002B1E61">
              <w:rPr>
                <w:rFonts w:eastAsia="標楷體"/>
                <w:b/>
                <w:bCs/>
                <w:sz w:val="26"/>
                <w:szCs w:val="26"/>
              </w:rPr>
              <w:t>14</w:t>
            </w:r>
            <w:r w:rsidRPr="002B1E61">
              <w:rPr>
                <w:rFonts w:eastAsia="標楷體"/>
                <w:b/>
                <w:bCs/>
                <w:sz w:val="26"/>
                <w:szCs w:val="26"/>
              </w:rPr>
              <w:t>學分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9067" w:type="dxa"/>
            <w:gridSpan w:val="3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創意產業管理學群（至少需修習二門）</w:t>
            </w:r>
          </w:p>
        </w:tc>
      </w:tr>
      <w:tr w:rsidR="00D471D9" w:rsidRPr="002B1E61" w:rsidTr="00D471D9">
        <w:trPr>
          <w:trHeight w:val="344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行銷管理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管理學院相關學系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財務管理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管理學院相關學系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管理資訊系統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管理學院相關學系</w:t>
            </w:r>
          </w:p>
        </w:tc>
      </w:tr>
      <w:tr w:rsidR="00D471D9" w:rsidRPr="002B1E61" w:rsidTr="00D471D9">
        <w:trPr>
          <w:trHeight w:val="344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品牌管理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管理學院相關學系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智慧財產權管理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管理學院相關學系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電子商務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管理學院相關學系</w:t>
            </w:r>
          </w:p>
        </w:tc>
      </w:tr>
      <w:tr w:rsidR="00D471D9" w:rsidRPr="002B1E61" w:rsidTr="00D471D9">
        <w:trPr>
          <w:trHeight w:val="344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休閒管理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管理學院相關學系</w:t>
            </w:r>
          </w:p>
        </w:tc>
      </w:tr>
      <w:tr w:rsidR="00D471D9" w:rsidRPr="002B1E61" w:rsidTr="00D471D9">
        <w:trPr>
          <w:trHeight w:val="374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創造管理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管理學院相關學系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創造心理學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師範學院</w:t>
            </w: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相關學系</w:t>
            </w:r>
          </w:p>
        </w:tc>
      </w:tr>
      <w:tr w:rsidR="00D471D9" w:rsidRPr="002B1E61" w:rsidTr="00D471D9">
        <w:trPr>
          <w:trHeight w:val="344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lastRenderedPageBreak/>
              <w:t>創造力教育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師範學院</w:t>
            </w:r>
            <w:r w:rsidRPr="002B1E61">
              <w:rPr>
                <w:rFonts w:eastAsia="標楷體"/>
                <w:bCs/>
                <w:kern w:val="0"/>
                <w:sz w:val="26"/>
                <w:szCs w:val="26"/>
              </w:rPr>
              <w:t>相關學系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合計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9067" w:type="dxa"/>
            <w:gridSpan w:val="3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人文藝術學群（至少需修二門）</w:t>
            </w:r>
          </w:p>
        </w:tc>
      </w:tr>
      <w:tr w:rsidR="00D471D9" w:rsidRPr="002B1E61" w:rsidTr="00D471D9">
        <w:trPr>
          <w:trHeight w:val="344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視覺藝術概論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表現</w:t>
            </w:r>
            <w:proofErr w:type="gramStart"/>
            <w:r w:rsidRPr="002B1E61">
              <w:rPr>
                <w:rFonts w:eastAsia="標楷體"/>
                <w:bCs/>
                <w:sz w:val="26"/>
                <w:szCs w:val="26"/>
              </w:rPr>
              <w:t>技法與繪本</w:t>
            </w:r>
            <w:proofErr w:type="gramEnd"/>
            <w:r w:rsidRPr="002B1E61">
              <w:rPr>
                <w:rFonts w:eastAsia="標楷體"/>
                <w:bCs/>
                <w:sz w:val="26"/>
                <w:szCs w:val="26"/>
              </w:rPr>
              <w:t>創作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設計概論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視覺藝術學系</w:t>
            </w:r>
          </w:p>
        </w:tc>
      </w:tr>
      <w:tr w:rsidR="00D471D9" w:rsidRPr="002B1E61" w:rsidTr="00D471D9">
        <w:trPr>
          <w:trHeight w:val="344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視覺傳達與設計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網頁設計與應用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設計與構成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視覺藝術學系</w:t>
            </w:r>
          </w:p>
        </w:tc>
      </w:tr>
      <w:tr w:rsidR="00D471D9" w:rsidRPr="002B1E61" w:rsidTr="00D471D9">
        <w:trPr>
          <w:trHeight w:val="344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3D</w:t>
            </w:r>
            <w:r w:rsidRPr="002B1E61">
              <w:rPr>
                <w:rFonts w:eastAsia="標楷體"/>
                <w:bCs/>
                <w:sz w:val="26"/>
                <w:szCs w:val="26"/>
              </w:rPr>
              <w:t>動畫（</w:t>
            </w:r>
            <w:r w:rsidRPr="002B1E61">
              <w:rPr>
                <w:rFonts w:eastAsia="標楷體"/>
                <w:bCs/>
                <w:sz w:val="26"/>
                <w:szCs w:val="26"/>
              </w:rPr>
              <w:t>I</w:t>
            </w:r>
            <w:r w:rsidRPr="002B1E61">
              <w:rPr>
                <w:rFonts w:eastAsia="標楷體"/>
                <w:bCs/>
                <w:sz w:val="26"/>
                <w:szCs w:val="26"/>
              </w:rPr>
              <w:t>）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設計工作室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視覺藝術學系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創意寫作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中國文學系、外國語言學系</w:t>
            </w:r>
          </w:p>
        </w:tc>
      </w:tr>
      <w:tr w:rsidR="00D471D9" w:rsidRPr="002B1E61" w:rsidTr="00D471D9">
        <w:trPr>
          <w:trHeight w:val="344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劇場實務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中國文學系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觀光英、日、法語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外國語言學系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多媒體製作應用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外國語言學系</w:t>
            </w:r>
          </w:p>
        </w:tc>
      </w:tr>
      <w:tr w:rsidR="00D471D9" w:rsidRPr="002B1E61" w:rsidTr="00D471D9">
        <w:trPr>
          <w:trHeight w:val="344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台灣文化史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應用歷史學系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觀光地理學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應用歷史學系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導演與實務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音樂學系</w:t>
            </w:r>
          </w:p>
        </w:tc>
      </w:tr>
      <w:tr w:rsidR="00D471D9" w:rsidRPr="002B1E61" w:rsidTr="00D471D9">
        <w:trPr>
          <w:trHeight w:val="344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爵士樂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rPr>
                <w:rFonts w:eastAsia="標楷體"/>
                <w:bCs/>
                <w:sz w:val="26"/>
                <w:szCs w:val="26"/>
              </w:rPr>
            </w:pPr>
            <w:r w:rsidRPr="002B1E61">
              <w:rPr>
                <w:rFonts w:eastAsia="標楷體"/>
                <w:bCs/>
                <w:sz w:val="26"/>
                <w:szCs w:val="26"/>
              </w:rPr>
              <w:t>音樂學系</w:t>
            </w:r>
          </w:p>
        </w:tc>
      </w:tr>
      <w:tr w:rsidR="00D471D9" w:rsidRPr="002B1E61" w:rsidTr="00D471D9">
        <w:trPr>
          <w:trHeight w:val="359"/>
          <w:jc w:val="center"/>
        </w:trPr>
        <w:tc>
          <w:tcPr>
            <w:tcW w:w="4470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合計</w:t>
            </w:r>
          </w:p>
        </w:tc>
        <w:tc>
          <w:tcPr>
            <w:tcW w:w="962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B1E61">
              <w:rPr>
                <w:rFonts w:eastAsia="標楷體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635" w:type="dxa"/>
            <w:shd w:val="clear" w:color="auto" w:fill="auto"/>
          </w:tcPr>
          <w:p w:rsidR="00D471D9" w:rsidRPr="002B1E61" w:rsidRDefault="00D471D9" w:rsidP="001F1EAD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:rsidR="00D471D9" w:rsidRPr="002B1E61" w:rsidRDefault="00D471D9" w:rsidP="00E01D21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544BE9" w:rsidRPr="00FD75E2" w:rsidRDefault="00544BE9" w:rsidP="00D874D4"/>
    <w:sectPr w:rsidR="00544BE9" w:rsidRPr="00FD75E2" w:rsidSect="00230AEB">
      <w:pgSz w:w="11906" w:h="16838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92" w:rsidRDefault="001E0E92" w:rsidP="00FD75E2">
      <w:r>
        <w:separator/>
      </w:r>
    </w:p>
  </w:endnote>
  <w:endnote w:type="continuationSeparator" w:id="0">
    <w:p w:rsidR="001E0E92" w:rsidRDefault="001E0E92" w:rsidP="00FD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92" w:rsidRDefault="001E0E92" w:rsidP="00FD75E2">
      <w:r>
        <w:separator/>
      </w:r>
    </w:p>
  </w:footnote>
  <w:footnote w:type="continuationSeparator" w:id="0">
    <w:p w:rsidR="001E0E92" w:rsidRDefault="001E0E92" w:rsidP="00FD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4D4"/>
    <w:rsid w:val="001E0E92"/>
    <w:rsid w:val="00230AEB"/>
    <w:rsid w:val="002A7E50"/>
    <w:rsid w:val="002F0D43"/>
    <w:rsid w:val="003071BE"/>
    <w:rsid w:val="003327C9"/>
    <w:rsid w:val="00404479"/>
    <w:rsid w:val="00506A9A"/>
    <w:rsid w:val="005174F2"/>
    <w:rsid w:val="00522977"/>
    <w:rsid w:val="00544BE9"/>
    <w:rsid w:val="005B5B1C"/>
    <w:rsid w:val="006411A5"/>
    <w:rsid w:val="00A34BED"/>
    <w:rsid w:val="00A47B74"/>
    <w:rsid w:val="00BF62CE"/>
    <w:rsid w:val="00D471D9"/>
    <w:rsid w:val="00D874D4"/>
    <w:rsid w:val="00E01D21"/>
    <w:rsid w:val="00FB56D6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38F87"/>
  <w15:docId w15:val="{05EF714C-54CF-4D88-8648-9CD6BACD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4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D7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5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5E2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rsid w:val="00E0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dcterms:created xsi:type="dcterms:W3CDTF">2018-06-13T01:51:00Z</dcterms:created>
  <dcterms:modified xsi:type="dcterms:W3CDTF">2018-06-20T06:50:00Z</dcterms:modified>
</cp:coreProperties>
</file>