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F7" w:rsidRPr="002B1E61" w:rsidRDefault="000026F7" w:rsidP="004148D6">
      <w:pPr>
        <w:spacing w:afterLines="20" w:after="72" w:line="400" w:lineRule="exact"/>
        <w:jc w:val="center"/>
        <w:rPr>
          <w:rFonts w:eastAsia="標楷體"/>
          <w:b/>
          <w:sz w:val="26"/>
          <w:szCs w:val="26"/>
        </w:rPr>
      </w:pPr>
      <w:bookmarkStart w:id="0" w:name="生物統計資訊分析學程"/>
      <w:r w:rsidRPr="002B1E61">
        <w:rPr>
          <w:rFonts w:eastAsia="標楷體"/>
          <w:b/>
          <w:sz w:val="26"/>
          <w:szCs w:val="26"/>
        </w:rPr>
        <w:t>生物統計資訊分析學程</w:t>
      </w:r>
      <w:bookmarkEnd w:id="0"/>
    </w:p>
    <w:p w:rsidR="000026F7" w:rsidRPr="002B1E61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0026F7" w:rsidRPr="002B1E61" w:rsidRDefault="000026F7" w:rsidP="000026F7">
      <w:pPr>
        <w:spacing w:line="36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理工學院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應用數學系</w:t>
      </w:r>
    </w:p>
    <w:p w:rsidR="000026F7" w:rsidRPr="002B1E61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設置宗旨</w:t>
      </w:r>
    </w:p>
    <w:p w:rsidR="000026F7" w:rsidRPr="002B1E61" w:rsidRDefault="000026F7" w:rsidP="000026F7">
      <w:pPr>
        <w:spacing w:line="36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推動生物統計資訊分析學程暨跨領域課程之整合、規劃與執行，特別設置本學程。</w:t>
      </w:r>
    </w:p>
    <w:p w:rsidR="000026F7" w:rsidRPr="002B1E61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修業規定</w:t>
      </w:r>
    </w:p>
    <w:p w:rsidR="000026F7" w:rsidRPr="002B1E61" w:rsidRDefault="000026F7" w:rsidP="000026F7">
      <w:pPr>
        <w:spacing w:line="360" w:lineRule="exact"/>
        <w:ind w:firstLineChars="200" w:firstLine="520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本學程課程分為核心課程及專業選修課程，核准修習本學程學生應修習本學程課程至少二十一學分，其中必需修畢三門核心課程及至少四門專業選修課程，選修課程部分必需跨二大領域修讀。</w:t>
      </w:r>
    </w:p>
    <w:p w:rsidR="000026F7" w:rsidRPr="002B1E61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申請期間</w:t>
      </w:r>
    </w:p>
    <w:p w:rsidR="000026F7" w:rsidRPr="002B1E61" w:rsidRDefault="000026F7" w:rsidP="000026F7">
      <w:pPr>
        <w:spacing w:line="360" w:lineRule="exact"/>
        <w:ind w:leftChars="1" w:left="2"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檢附歷年成績表一份及選讀本學程申請表（可於理工學院及生命科學院網站下載），學生必須親自攜帶申請表於每學期公告申請截止日前，向原就讀科系提出申請，由各系彙整申請名單及已修課成績單送交系主任（所長）。經本學程委員會開會審核後，於理工學院及生命科學院網站上公佈核准名單，並將核准修習學生名單送交教務處登錄學程身分。</w:t>
      </w:r>
    </w:p>
    <w:p w:rsidR="000026F7" w:rsidRPr="002B1E61" w:rsidRDefault="000026F7" w:rsidP="000026F7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學程連絡人</w:t>
      </w:r>
    </w:p>
    <w:p w:rsidR="000026F7" w:rsidRPr="002B1E61" w:rsidRDefault="000026F7" w:rsidP="000026F7">
      <w:pPr>
        <w:spacing w:line="500" w:lineRule="exact"/>
        <w:rPr>
          <w:rFonts w:eastAsia="標楷體"/>
          <w:sz w:val="26"/>
          <w:szCs w:val="26"/>
        </w:rPr>
      </w:pPr>
      <w:r w:rsidRPr="002B1E61">
        <w:rPr>
          <w:rFonts w:eastAsia="標楷體" w:hint="eastAsia"/>
          <w:sz w:val="26"/>
          <w:szCs w:val="26"/>
        </w:rPr>
        <w:t>應用數學系</w:t>
      </w:r>
      <w:r w:rsidRPr="002B1E61">
        <w:rPr>
          <w:rFonts w:eastAsia="標楷體" w:hint="eastAsia"/>
          <w:sz w:val="26"/>
          <w:szCs w:val="26"/>
        </w:rPr>
        <w:t xml:space="preserve"> </w:t>
      </w:r>
      <w:r w:rsidRPr="002B1E61">
        <w:rPr>
          <w:rFonts w:eastAsia="標楷體" w:hint="eastAsia"/>
          <w:sz w:val="26"/>
          <w:szCs w:val="26"/>
        </w:rPr>
        <w:t>分機</w:t>
      </w:r>
      <w:r w:rsidRPr="002B1E61">
        <w:rPr>
          <w:rFonts w:eastAsia="標楷體" w:hint="eastAsia"/>
          <w:sz w:val="26"/>
          <w:szCs w:val="26"/>
        </w:rPr>
        <w:t>7861</w:t>
      </w:r>
    </w:p>
    <w:p w:rsidR="000026F7" w:rsidRPr="002B1E61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課程規劃</w:t>
      </w:r>
    </w:p>
    <w:p w:rsidR="000026F7" w:rsidRPr="002B1E61" w:rsidRDefault="000026F7" w:rsidP="000026F7">
      <w:pPr>
        <w:spacing w:line="360" w:lineRule="exact"/>
        <w:jc w:val="center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國立嘉義大學生物統計資訊分析學程課程總表</w:t>
      </w:r>
    </w:p>
    <w:p w:rsidR="000026F7" w:rsidRPr="002B1E61" w:rsidRDefault="000026F7" w:rsidP="000026F7">
      <w:pPr>
        <w:spacing w:line="360" w:lineRule="exact"/>
        <w:ind w:leftChars="1" w:left="2"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要求總學分數：</w:t>
      </w:r>
      <w:r w:rsidRPr="002B1E61">
        <w:rPr>
          <w:rFonts w:eastAsia="標楷體"/>
          <w:sz w:val="26"/>
          <w:szCs w:val="26"/>
        </w:rPr>
        <w:t xml:space="preserve">21   </w:t>
      </w:r>
      <w:r w:rsidRPr="002B1E61">
        <w:rPr>
          <w:rFonts w:eastAsia="標楷體"/>
          <w:sz w:val="26"/>
          <w:szCs w:val="26"/>
        </w:rPr>
        <w:t>（必修學分數</w:t>
      </w:r>
      <w:r w:rsidRPr="002B1E61">
        <w:rPr>
          <w:rFonts w:eastAsia="標楷體"/>
          <w:sz w:val="26"/>
          <w:szCs w:val="26"/>
        </w:rPr>
        <w:t>9</w:t>
      </w:r>
      <w:r w:rsidRPr="002B1E61">
        <w:rPr>
          <w:rFonts w:eastAsia="標楷體"/>
          <w:sz w:val="26"/>
          <w:szCs w:val="26"/>
        </w:rPr>
        <w:t>、選修學分數</w:t>
      </w:r>
      <w:r w:rsidRPr="002B1E61">
        <w:rPr>
          <w:rFonts w:eastAsia="標楷體"/>
          <w:sz w:val="26"/>
          <w:szCs w:val="26"/>
        </w:rPr>
        <w:t>12</w:t>
      </w:r>
      <w:r w:rsidRPr="002B1E61">
        <w:rPr>
          <w:rFonts w:eastAsia="標楷體"/>
          <w:sz w:val="26"/>
          <w:szCs w:val="26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14"/>
        <w:gridCol w:w="1134"/>
        <w:gridCol w:w="615"/>
        <w:gridCol w:w="1369"/>
        <w:gridCol w:w="2014"/>
        <w:gridCol w:w="1842"/>
      </w:tblGrid>
      <w:tr w:rsidR="000026F7" w:rsidRPr="002B1E61" w:rsidTr="00153587">
        <w:tc>
          <w:tcPr>
            <w:tcW w:w="846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核心或選修課程</w:t>
            </w: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科目名稱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課程期間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（屬性）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相似科目名稱（開授系所）</w:t>
            </w:r>
          </w:p>
        </w:tc>
      </w:tr>
      <w:tr w:rsidR="000026F7" w:rsidRPr="002B1E61" w:rsidTr="00153587">
        <w:tc>
          <w:tcPr>
            <w:tcW w:w="846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核心課程</w:t>
            </w:r>
          </w:p>
        </w:tc>
        <w:tc>
          <w:tcPr>
            <w:tcW w:w="1814" w:type="dxa"/>
            <w:shd w:val="clear" w:color="auto" w:fill="auto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生物統計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二選一</w:t>
            </w:r>
          </w:p>
        </w:tc>
        <w:tc>
          <w:tcPr>
            <w:tcW w:w="615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9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生命科學院</w:t>
            </w:r>
            <w:r w:rsidRPr="002B1E61">
              <w:rPr>
                <w:rFonts w:eastAsia="標楷體"/>
                <w:sz w:val="26"/>
                <w:szCs w:val="26"/>
              </w:rPr>
              <w:t>/</w:t>
            </w:r>
            <w:r w:rsidRPr="002B1E61">
              <w:rPr>
                <w:rFonts w:eastAsia="標楷體"/>
                <w:sz w:val="26"/>
                <w:szCs w:val="26"/>
              </w:rPr>
              <w:t>農學院相關系所開設課程</w:t>
            </w: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醫學統計</w:t>
            </w:r>
          </w:p>
        </w:tc>
        <w:tc>
          <w:tcPr>
            <w:tcW w:w="1134" w:type="dxa"/>
            <w:vMerge/>
            <w:shd w:val="clear" w:color="auto" w:fill="auto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9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4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</w:tcPr>
          <w:p w:rsidR="000026F7" w:rsidRPr="002B1E61" w:rsidRDefault="000026F7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微奈米計算導論</w:t>
            </w:r>
          </w:p>
        </w:tc>
        <w:tc>
          <w:tcPr>
            <w:tcW w:w="1134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三選一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生命科學院</w:t>
            </w:r>
            <w:r w:rsidRPr="002B1E61">
              <w:rPr>
                <w:rFonts w:eastAsia="標楷體"/>
                <w:sz w:val="26"/>
                <w:szCs w:val="26"/>
              </w:rPr>
              <w:t>/</w:t>
            </w:r>
            <w:r w:rsidRPr="002B1E61">
              <w:rPr>
                <w:rFonts w:eastAsia="標楷體"/>
                <w:sz w:val="26"/>
                <w:szCs w:val="26"/>
              </w:rPr>
              <w:t>農學院相關系所開設課程</w:t>
            </w: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</w:tcPr>
          <w:p w:rsidR="000026F7" w:rsidRPr="002B1E61" w:rsidRDefault="000026F7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計算機圖學</w:t>
            </w:r>
          </w:p>
        </w:tc>
        <w:tc>
          <w:tcPr>
            <w:tcW w:w="1134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1842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</w:tcPr>
          <w:p w:rsidR="000026F7" w:rsidRPr="002B1E61" w:rsidRDefault="000026F7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分子生物學</w:t>
            </w:r>
          </w:p>
        </w:tc>
        <w:tc>
          <w:tcPr>
            <w:tcW w:w="1134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生化科技學系</w:t>
            </w:r>
          </w:p>
        </w:tc>
        <w:tc>
          <w:tcPr>
            <w:tcW w:w="1842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生物計算學導論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生物資訊（生化、微免）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生物資訊導論（資工）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生物資訊特論</w:t>
            </w:r>
            <w:r w:rsidRPr="002B1E61">
              <w:rPr>
                <w:rFonts w:eastAsia="標楷體"/>
                <w:sz w:val="26"/>
                <w:szCs w:val="26"/>
              </w:rPr>
              <w:lastRenderedPageBreak/>
              <w:t>（農藝）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演化計算導論（資工）</w:t>
            </w:r>
          </w:p>
        </w:tc>
      </w:tr>
      <w:tr w:rsidR="000026F7" w:rsidRPr="002B1E61" w:rsidTr="00153587">
        <w:tc>
          <w:tcPr>
            <w:tcW w:w="7792" w:type="dxa"/>
            <w:gridSpan w:val="6"/>
          </w:tcPr>
          <w:p w:rsidR="000026F7" w:rsidRPr="002B1E61" w:rsidRDefault="000026F7" w:rsidP="00153587">
            <w:pPr>
              <w:spacing w:line="360" w:lineRule="exact"/>
              <w:jc w:val="righ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lastRenderedPageBreak/>
              <w:t>小計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9</w:t>
            </w:r>
          </w:p>
        </w:tc>
      </w:tr>
      <w:tr w:rsidR="000026F7" w:rsidRPr="002B1E61" w:rsidTr="00153587">
        <w:tc>
          <w:tcPr>
            <w:tcW w:w="846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生物統計資料分析組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選修課程</w:t>
            </w: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生物資訊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生化科技學系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基因體學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生命科學院</w:t>
            </w:r>
            <w:r w:rsidRPr="002B1E61">
              <w:rPr>
                <w:rFonts w:eastAsia="標楷體"/>
                <w:sz w:val="26"/>
                <w:szCs w:val="26"/>
              </w:rPr>
              <w:t>/</w:t>
            </w:r>
            <w:r w:rsidRPr="002B1E61">
              <w:rPr>
                <w:rFonts w:eastAsia="標楷體"/>
                <w:sz w:val="26"/>
                <w:szCs w:val="26"/>
              </w:rPr>
              <w:t>農學院相關系所</w:t>
            </w:r>
            <w:r w:rsidRPr="002B1E61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蛋白質體學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生命科學院</w:t>
            </w:r>
            <w:r w:rsidRPr="002B1E61">
              <w:rPr>
                <w:rFonts w:eastAsia="標楷體"/>
                <w:sz w:val="26"/>
                <w:szCs w:val="26"/>
              </w:rPr>
              <w:t>/</w:t>
            </w:r>
            <w:r w:rsidRPr="002B1E61">
              <w:rPr>
                <w:rFonts w:eastAsia="標楷體"/>
                <w:sz w:val="26"/>
                <w:szCs w:val="26"/>
              </w:rPr>
              <w:t>農學院相關系所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遺傳學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生命科學院</w:t>
            </w:r>
            <w:r w:rsidRPr="002B1E61">
              <w:rPr>
                <w:rFonts w:eastAsia="標楷體"/>
                <w:sz w:val="26"/>
                <w:szCs w:val="26"/>
              </w:rPr>
              <w:t>/</w:t>
            </w:r>
            <w:r w:rsidRPr="002B1E61">
              <w:rPr>
                <w:rFonts w:eastAsia="標楷體"/>
                <w:sz w:val="26"/>
                <w:szCs w:val="26"/>
              </w:rPr>
              <w:t>農學院相關系所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迴歸分析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數理統計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多變量分析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時間數列分析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品質管制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線性模式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動態系統導論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偏微分方程導論</w:t>
            </w:r>
          </w:p>
        </w:tc>
        <w:tc>
          <w:tcPr>
            <w:tcW w:w="615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 w:val="restart"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資訊影像</w:t>
            </w:r>
          </w:p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計算組選修課程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微奈米計算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微奈米計算理論與實習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微奈米計算專題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圖形理論專題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圖論（</w:t>
            </w:r>
            <w:r w:rsidRPr="002B1E61">
              <w:rPr>
                <w:rFonts w:eastAsia="標楷體"/>
                <w:sz w:val="26"/>
                <w:szCs w:val="26"/>
              </w:rPr>
              <w:t>II</w:t>
            </w:r>
            <w:r w:rsidRPr="002B1E61">
              <w:rPr>
                <w:rFonts w:eastAsia="標楷體"/>
                <w:sz w:val="26"/>
                <w:szCs w:val="26"/>
              </w:rPr>
              <w:t>）（應數系）</w:t>
            </w: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數位影像處理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資訊工程學系</w:t>
            </w:r>
            <w:r w:rsidRPr="002B1E61">
              <w:rPr>
                <w:rFonts w:eastAsia="標楷體"/>
                <w:sz w:val="26"/>
                <w:szCs w:val="26"/>
              </w:rPr>
              <w:t>/</w:t>
            </w:r>
            <w:r w:rsidRPr="002B1E61">
              <w:rPr>
                <w:rFonts w:eastAsia="標楷體"/>
                <w:sz w:val="26"/>
                <w:szCs w:val="26"/>
              </w:rPr>
              <w:t>電機工程學系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圖形理論導論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圖形識別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醫學成像原理與應用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2B1E61" w:rsidTr="00153587">
        <w:tc>
          <w:tcPr>
            <w:tcW w:w="846" w:type="dxa"/>
            <w:vMerge/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圖論</w:t>
            </w:r>
            <w:r w:rsidRPr="002B1E61">
              <w:rPr>
                <w:rFonts w:eastAsia="標楷體"/>
                <w:sz w:val="26"/>
                <w:szCs w:val="26"/>
              </w:rPr>
              <w:t>(I)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2B1E61" w:rsidRDefault="000026F7" w:rsidP="00153587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0026F7" w:rsidRPr="002B1E61" w:rsidRDefault="000026F7" w:rsidP="000026F7">
      <w:pPr>
        <w:spacing w:line="36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br/>
      </w:r>
      <w:r w:rsidRPr="002B1E61">
        <w:rPr>
          <w:rFonts w:eastAsia="標楷體"/>
          <w:sz w:val="26"/>
          <w:szCs w:val="26"/>
        </w:rPr>
        <w:t>註：（</w:t>
      </w:r>
      <w:r w:rsidRPr="002B1E61">
        <w:rPr>
          <w:rFonts w:eastAsia="標楷體"/>
          <w:sz w:val="26"/>
          <w:szCs w:val="26"/>
        </w:rPr>
        <w:t>1</w:t>
      </w:r>
      <w:r w:rsidRPr="002B1E61">
        <w:rPr>
          <w:rFonts w:eastAsia="標楷體"/>
          <w:sz w:val="26"/>
          <w:szCs w:val="26"/>
        </w:rPr>
        <w:t>）開課屬性：</w:t>
      </w:r>
      <w:r w:rsidRPr="002B1E61">
        <w:rPr>
          <w:rFonts w:eastAsia="標楷體"/>
          <w:sz w:val="26"/>
          <w:szCs w:val="26"/>
        </w:rPr>
        <w:t>A</w:t>
      </w:r>
      <w:r w:rsidRPr="002B1E61">
        <w:rPr>
          <w:rFonts w:eastAsia="標楷體"/>
          <w:sz w:val="26"/>
          <w:szCs w:val="26"/>
        </w:rPr>
        <w:t>：正課，</w:t>
      </w:r>
      <w:r w:rsidRPr="002B1E61">
        <w:rPr>
          <w:rFonts w:eastAsia="標楷體"/>
          <w:sz w:val="26"/>
          <w:szCs w:val="26"/>
        </w:rPr>
        <w:t>B</w:t>
      </w:r>
      <w:r w:rsidRPr="002B1E61">
        <w:rPr>
          <w:rFonts w:eastAsia="標楷體"/>
          <w:sz w:val="26"/>
          <w:szCs w:val="26"/>
        </w:rPr>
        <w:t>：正課搭配實習（實作或專題製作）</w:t>
      </w:r>
    </w:p>
    <w:p w:rsidR="000026F7" w:rsidRPr="002B1E61" w:rsidRDefault="000026F7" w:rsidP="000026F7">
      <w:pPr>
        <w:spacing w:line="360" w:lineRule="exact"/>
        <w:ind w:firstLineChars="138" w:firstLine="359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（</w:t>
      </w:r>
      <w:r w:rsidRPr="002B1E61">
        <w:rPr>
          <w:rFonts w:eastAsia="標楷體"/>
          <w:sz w:val="26"/>
          <w:szCs w:val="26"/>
        </w:rPr>
        <w:t>2</w:t>
      </w:r>
      <w:r w:rsidRPr="002B1E61">
        <w:rPr>
          <w:rFonts w:eastAsia="標楷體"/>
          <w:sz w:val="26"/>
          <w:szCs w:val="26"/>
        </w:rPr>
        <w:t>）選修部分之課程將由各系所安排教師於適當學期開授。</w:t>
      </w:r>
    </w:p>
    <w:p w:rsidR="000026F7" w:rsidRDefault="000026F7" w:rsidP="000026F7">
      <w:pPr>
        <w:spacing w:line="360" w:lineRule="exact"/>
        <w:ind w:firstLineChars="138" w:firstLine="359"/>
        <w:jc w:val="center"/>
        <w:rPr>
          <w:rFonts w:eastAsia="標楷體"/>
          <w:sz w:val="26"/>
          <w:szCs w:val="26"/>
        </w:rPr>
      </w:pPr>
    </w:p>
    <w:p w:rsidR="000026F7" w:rsidRPr="00B85843" w:rsidRDefault="000026F7" w:rsidP="000026F7">
      <w:pPr>
        <w:widowControl/>
        <w:rPr>
          <w:rFonts w:eastAsia="標楷體"/>
          <w:b/>
          <w:sz w:val="28"/>
          <w:szCs w:val="26"/>
        </w:rPr>
      </w:pPr>
    </w:p>
    <w:p w:rsidR="00544BE9" w:rsidRDefault="00544BE9" w:rsidP="000026F7">
      <w:bookmarkStart w:id="1" w:name="_GoBack"/>
      <w:bookmarkEnd w:id="1"/>
    </w:p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2A" w:rsidRDefault="000E1E2A" w:rsidP="004148D6">
      <w:r>
        <w:separator/>
      </w:r>
    </w:p>
  </w:endnote>
  <w:endnote w:type="continuationSeparator" w:id="0">
    <w:p w:rsidR="000E1E2A" w:rsidRDefault="000E1E2A" w:rsidP="004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2A" w:rsidRDefault="000E1E2A" w:rsidP="004148D6">
      <w:r>
        <w:separator/>
      </w:r>
    </w:p>
  </w:footnote>
  <w:footnote w:type="continuationSeparator" w:id="0">
    <w:p w:rsidR="000E1E2A" w:rsidRDefault="000E1E2A" w:rsidP="0041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7"/>
    <w:rsid w:val="000026F7"/>
    <w:rsid w:val="000E1E2A"/>
    <w:rsid w:val="003071BE"/>
    <w:rsid w:val="004148D6"/>
    <w:rsid w:val="00544BE9"/>
    <w:rsid w:val="00A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41BD0-2B82-4D47-BF4B-69ED020D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8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8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2016-09-21T06:05:00Z</dcterms:created>
  <dcterms:modified xsi:type="dcterms:W3CDTF">2016-09-21T06:05:00Z</dcterms:modified>
</cp:coreProperties>
</file>