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36" w:rsidRPr="002B1E61" w:rsidRDefault="006B2436" w:rsidP="006B2436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十</w:t>
      </w:r>
      <w:r w:rsidRPr="002B1E61">
        <w:rPr>
          <w:rFonts w:eastAsia="標楷體" w:hint="eastAsia"/>
          <w:b/>
          <w:sz w:val="26"/>
          <w:szCs w:val="26"/>
        </w:rPr>
        <w:t>一</w:t>
      </w:r>
      <w:r w:rsidRPr="002B1E61">
        <w:rPr>
          <w:rFonts w:eastAsia="標楷體"/>
          <w:b/>
          <w:sz w:val="26"/>
          <w:szCs w:val="26"/>
        </w:rPr>
        <w:t>、</w:t>
      </w:r>
      <w:bookmarkStart w:id="0" w:name="_GoBack"/>
      <w:r w:rsidRPr="002B1E61">
        <w:rPr>
          <w:rFonts w:eastAsia="標楷體"/>
          <w:b/>
          <w:sz w:val="26"/>
          <w:szCs w:val="26"/>
        </w:rPr>
        <w:t>商業暨管理英語</w:t>
      </w:r>
      <w:proofErr w:type="gramStart"/>
      <w:r w:rsidRPr="002B1E61">
        <w:rPr>
          <w:rFonts w:eastAsia="標楷體"/>
          <w:b/>
          <w:sz w:val="26"/>
          <w:szCs w:val="26"/>
        </w:rPr>
        <w:t>溝通微</w:t>
      </w:r>
      <w:bookmarkEnd w:id="0"/>
      <w:r w:rsidRPr="002B1E61">
        <w:rPr>
          <w:rFonts w:eastAsia="標楷體"/>
          <w:b/>
          <w:sz w:val="26"/>
          <w:szCs w:val="26"/>
        </w:rPr>
        <w:t>學程</w:t>
      </w:r>
      <w:proofErr w:type="gramEnd"/>
    </w:p>
    <w:p w:rsidR="006B2436" w:rsidRPr="002B1E61" w:rsidRDefault="006B2436" w:rsidP="006B2436">
      <w:pPr>
        <w:shd w:val="clear" w:color="auto" w:fill="C0C0C0"/>
        <w:spacing w:line="500" w:lineRule="exact"/>
        <w:rPr>
          <w:rFonts w:eastAsia="標楷體"/>
          <w:b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學程開設單位</w:t>
      </w:r>
    </w:p>
    <w:p w:rsidR="006B2436" w:rsidRPr="002B1E61" w:rsidRDefault="006B2436" w:rsidP="006B2436">
      <w:pPr>
        <w:spacing w:line="400" w:lineRule="exact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語言中心</w:t>
      </w:r>
    </w:p>
    <w:p w:rsidR="006B2436" w:rsidRPr="002B1E61" w:rsidRDefault="006B2436" w:rsidP="006B2436">
      <w:pPr>
        <w:shd w:val="clear" w:color="auto" w:fill="C0C0C0"/>
        <w:snapToGrid w:val="0"/>
        <w:spacing w:line="500" w:lineRule="exact"/>
        <w:rPr>
          <w:rFonts w:eastAsia="標楷體"/>
          <w:b/>
          <w:kern w:val="0"/>
          <w:sz w:val="26"/>
          <w:szCs w:val="26"/>
        </w:rPr>
      </w:pPr>
      <w:r w:rsidRPr="002B1E61">
        <w:rPr>
          <w:rFonts w:eastAsia="標楷體"/>
          <w:b/>
          <w:kern w:val="0"/>
          <w:sz w:val="26"/>
          <w:szCs w:val="26"/>
        </w:rPr>
        <w:t>課程規劃</w:t>
      </w:r>
    </w:p>
    <w:p w:rsidR="006B2436" w:rsidRPr="002B1E61" w:rsidRDefault="006B2436" w:rsidP="006B2436">
      <w:pPr>
        <w:spacing w:line="400" w:lineRule="exact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進階英文核心溝通能力至少</w:t>
      </w:r>
      <w:r w:rsidRPr="002B1E61">
        <w:rPr>
          <w:rFonts w:eastAsia="標楷體"/>
          <w:sz w:val="26"/>
          <w:szCs w:val="26"/>
        </w:rPr>
        <w:t>2</w:t>
      </w:r>
      <w:r w:rsidRPr="002B1E61">
        <w:rPr>
          <w:rFonts w:eastAsia="標楷體"/>
          <w:sz w:val="26"/>
          <w:szCs w:val="26"/>
        </w:rPr>
        <w:t>門</w:t>
      </w:r>
      <w:r w:rsidRPr="002B1E61">
        <w:rPr>
          <w:rFonts w:eastAsia="標楷體"/>
          <w:sz w:val="26"/>
          <w:szCs w:val="26"/>
        </w:rPr>
        <w:t>4</w:t>
      </w:r>
      <w:r w:rsidRPr="002B1E61">
        <w:rPr>
          <w:rFonts w:eastAsia="標楷體"/>
          <w:sz w:val="26"/>
          <w:szCs w:val="26"/>
        </w:rPr>
        <w:t>學分</w:t>
      </w:r>
    </w:p>
    <w:p w:rsidR="006B2436" w:rsidRPr="002B1E61" w:rsidRDefault="006B2436" w:rsidP="006B2436">
      <w:pPr>
        <w:spacing w:line="400" w:lineRule="exact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新素養溝通課程至少</w:t>
      </w:r>
      <w:r w:rsidRPr="002B1E61">
        <w:rPr>
          <w:rFonts w:eastAsia="標楷體"/>
          <w:sz w:val="26"/>
          <w:szCs w:val="26"/>
        </w:rPr>
        <w:t>2</w:t>
      </w:r>
      <w:r w:rsidRPr="002B1E61">
        <w:rPr>
          <w:rFonts w:eastAsia="標楷體"/>
          <w:sz w:val="26"/>
          <w:szCs w:val="26"/>
        </w:rPr>
        <w:t>門</w:t>
      </w:r>
      <w:r w:rsidRPr="002B1E61">
        <w:rPr>
          <w:rFonts w:eastAsia="標楷體"/>
          <w:sz w:val="26"/>
          <w:szCs w:val="26"/>
        </w:rPr>
        <w:t>4</w:t>
      </w:r>
      <w:r w:rsidRPr="002B1E61">
        <w:rPr>
          <w:rFonts w:eastAsia="標楷體"/>
          <w:sz w:val="26"/>
          <w:szCs w:val="26"/>
        </w:rPr>
        <w:t>學分</w:t>
      </w:r>
    </w:p>
    <w:p w:rsidR="006B2436" w:rsidRPr="002B1E61" w:rsidRDefault="006B2436" w:rsidP="006B2436">
      <w:pPr>
        <w:spacing w:line="400" w:lineRule="exact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商用英文課程至少</w:t>
      </w:r>
      <w:r w:rsidRPr="002B1E61">
        <w:rPr>
          <w:rFonts w:eastAsia="標楷體"/>
          <w:sz w:val="26"/>
          <w:szCs w:val="26"/>
        </w:rPr>
        <w:t>3</w:t>
      </w:r>
      <w:r w:rsidRPr="002B1E61">
        <w:rPr>
          <w:rFonts w:eastAsia="標楷體"/>
          <w:sz w:val="26"/>
          <w:szCs w:val="26"/>
        </w:rPr>
        <w:t>門</w:t>
      </w:r>
      <w:r w:rsidRPr="002B1E61">
        <w:rPr>
          <w:rFonts w:eastAsia="標楷體"/>
          <w:sz w:val="26"/>
          <w:szCs w:val="26"/>
        </w:rPr>
        <w:t>6</w:t>
      </w:r>
      <w:r w:rsidRPr="002B1E61">
        <w:rPr>
          <w:rFonts w:eastAsia="標楷體"/>
          <w:sz w:val="26"/>
          <w:szCs w:val="26"/>
        </w:rPr>
        <w:t>學分</w:t>
      </w:r>
    </w:p>
    <w:p w:rsidR="006B2436" w:rsidRPr="002B1E61" w:rsidRDefault="006B2436" w:rsidP="006B2436">
      <w:pPr>
        <w:spacing w:line="400" w:lineRule="exact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職場英文課程至少</w:t>
      </w:r>
      <w:r w:rsidRPr="002B1E61">
        <w:rPr>
          <w:rFonts w:eastAsia="標楷體"/>
          <w:sz w:val="26"/>
          <w:szCs w:val="26"/>
        </w:rPr>
        <w:t>1</w:t>
      </w:r>
      <w:r w:rsidRPr="002B1E61">
        <w:rPr>
          <w:rFonts w:eastAsia="標楷體"/>
          <w:sz w:val="26"/>
          <w:szCs w:val="26"/>
        </w:rPr>
        <w:t>門</w:t>
      </w:r>
      <w:r w:rsidRPr="002B1E61">
        <w:rPr>
          <w:rFonts w:eastAsia="標楷體"/>
          <w:sz w:val="26"/>
          <w:szCs w:val="26"/>
        </w:rPr>
        <w:t>2</w:t>
      </w:r>
      <w:r w:rsidRPr="002B1E61">
        <w:rPr>
          <w:rFonts w:eastAsia="標楷體"/>
          <w:sz w:val="26"/>
          <w:szCs w:val="26"/>
        </w:rPr>
        <w:t>學分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6"/>
        <w:gridCol w:w="2429"/>
        <w:gridCol w:w="1134"/>
        <w:gridCol w:w="1275"/>
        <w:gridCol w:w="2127"/>
        <w:gridCol w:w="1134"/>
      </w:tblGrid>
      <w:tr w:rsidR="006B2436" w:rsidRPr="002B1E61" w:rsidTr="00BF16AD">
        <w:tc>
          <w:tcPr>
            <w:tcW w:w="9498" w:type="dxa"/>
            <w:gridSpan w:val="7"/>
            <w:shd w:val="clear" w:color="auto" w:fill="D9D9D9" w:themeFill="background1" w:themeFillShade="D9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進階英文核心溝通能力至少</w:t>
            </w:r>
            <w:r w:rsidRPr="002B1E61">
              <w:rPr>
                <w:rFonts w:eastAsia="標楷體"/>
                <w:sz w:val="26"/>
                <w:szCs w:val="26"/>
              </w:rPr>
              <w:t>2</w:t>
            </w:r>
            <w:r w:rsidRPr="002B1E61">
              <w:rPr>
                <w:rFonts w:eastAsia="標楷體"/>
                <w:sz w:val="26"/>
                <w:szCs w:val="26"/>
              </w:rPr>
              <w:t>門</w:t>
            </w:r>
            <w:r w:rsidRPr="002B1E61">
              <w:rPr>
                <w:rFonts w:eastAsia="標楷體"/>
                <w:sz w:val="26"/>
                <w:szCs w:val="26"/>
              </w:rPr>
              <w:t>4</w:t>
            </w:r>
            <w:r w:rsidRPr="002B1E61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進階英語聽講練習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英文多元主題溝通訓練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英語能力證照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進階英文寫作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實用中英翻譯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9498" w:type="dxa"/>
            <w:gridSpan w:val="7"/>
            <w:shd w:val="clear" w:color="auto" w:fill="D9D9D9" w:themeFill="background1" w:themeFillShade="D9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新素養溝通課程至少</w:t>
            </w:r>
            <w:r w:rsidRPr="002B1E61">
              <w:rPr>
                <w:rFonts w:eastAsia="標楷體"/>
                <w:sz w:val="26"/>
                <w:szCs w:val="26"/>
              </w:rPr>
              <w:t>2</w:t>
            </w:r>
            <w:r w:rsidRPr="002B1E61">
              <w:rPr>
                <w:rFonts w:eastAsia="標楷體"/>
                <w:sz w:val="26"/>
                <w:szCs w:val="26"/>
              </w:rPr>
              <w:t>門</w:t>
            </w:r>
            <w:r w:rsidRPr="002B1E61">
              <w:rPr>
                <w:rFonts w:eastAsia="標楷體"/>
                <w:sz w:val="26"/>
                <w:szCs w:val="26"/>
              </w:rPr>
              <w:t>4</w:t>
            </w:r>
            <w:r w:rsidRPr="002B1E61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媒體英文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性別與媒體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網路英文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遠距溝通英文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9498" w:type="dxa"/>
            <w:gridSpan w:val="7"/>
            <w:shd w:val="clear" w:color="auto" w:fill="D9D9D9" w:themeFill="background1" w:themeFillShade="D9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商</w:t>
            </w:r>
            <w:r w:rsidRPr="002B1E61">
              <w:rPr>
                <w:rFonts w:eastAsia="標楷體"/>
              </w:rPr>
              <w:t>業暨管理</w:t>
            </w:r>
            <w:r w:rsidRPr="002B1E61">
              <w:rPr>
                <w:rFonts w:eastAsia="標楷體"/>
                <w:sz w:val="26"/>
                <w:szCs w:val="26"/>
              </w:rPr>
              <w:t>英文課程至少</w:t>
            </w:r>
            <w:r w:rsidRPr="002B1E61">
              <w:rPr>
                <w:rFonts w:eastAsia="標楷體"/>
                <w:sz w:val="26"/>
                <w:szCs w:val="26"/>
              </w:rPr>
              <w:t>3</w:t>
            </w:r>
            <w:r w:rsidRPr="002B1E61">
              <w:rPr>
                <w:rFonts w:eastAsia="標楷體"/>
                <w:sz w:val="26"/>
                <w:szCs w:val="26"/>
              </w:rPr>
              <w:t>門</w:t>
            </w:r>
            <w:r w:rsidRPr="002B1E61">
              <w:rPr>
                <w:rFonts w:eastAsia="標楷體"/>
                <w:sz w:val="26"/>
                <w:szCs w:val="26"/>
              </w:rPr>
              <w:t>6</w:t>
            </w:r>
            <w:r w:rsidRPr="002B1E61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簡報及演說英文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會議英語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國際商展英文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商務英</w:t>
            </w:r>
            <w:r w:rsidRPr="002B1E61">
              <w:rPr>
                <w:rFonts w:eastAsia="標楷體" w:hint="eastAsia"/>
                <w:sz w:val="26"/>
                <w:szCs w:val="26"/>
              </w:rPr>
              <w:t>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企業管理概論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9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29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國際貿易實務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9498" w:type="dxa"/>
            <w:gridSpan w:val="7"/>
            <w:shd w:val="clear" w:color="auto" w:fill="D9D9D9" w:themeFill="background1" w:themeFillShade="D9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職場英文課程至少</w:t>
            </w:r>
            <w:r w:rsidRPr="002B1E61">
              <w:rPr>
                <w:rFonts w:eastAsia="標楷體"/>
                <w:sz w:val="26"/>
                <w:szCs w:val="26"/>
              </w:rPr>
              <w:t>1</w:t>
            </w:r>
            <w:r w:rsidRPr="002B1E61">
              <w:rPr>
                <w:rFonts w:eastAsia="標楷體"/>
                <w:sz w:val="26"/>
                <w:szCs w:val="26"/>
              </w:rPr>
              <w:t>門</w:t>
            </w:r>
            <w:r w:rsidRPr="002B1E61">
              <w:rPr>
                <w:rFonts w:eastAsia="標楷體"/>
                <w:sz w:val="26"/>
                <w:szCs w:val="26"/>
              </w:rPr>
              <w:t>2</w:t>
            </w:r>
            <w:r w:rsidRPr="002B1E61">
              <w:rPr>
                <w:rFonts w:eastAsia="標楷體"/>
                <w:sz w:val="26"/>
                <w:szCs w:val="26"/>
              </w:rPr>
              <w:t>學分</w:t>
            </w:r>
          </w:p>
        </w:tc>
      </w:tr>
      <w:tr w:rsidR="006B2436" w:rsidRPr="002B1E61" w:rsidTr="00BF16AD">
        <w:tc>
          <w:tcPr>
            <w:tcW w:w="1393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2435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6B2436" w:rsidRPr="002B1E61" w:rsidTr="00BF16AD">
        <w:tc>
          <w:tcPr>
            <w:tcW w:w="1393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35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求職英文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6B2436" w:rsidRPr="002B1E61" w:rsidTr="00BF16AD">
        <w:tc>
          <w:tcPr>
            <w:tcW w:w="1393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435" w:type="dxa"/>
            <w:gridSpan w:val="2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職場英文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6B2436" w:rsidRPr="002B1E61" w:rsidRDefault="006B2436" w:rsidP="00BF16A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語言中心</w:t>
            </w:r>
          </w:p>
        </w:tc>
        <w:tc>
          <w:tcPr>
            <w:tcW w:w="1134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6B2436" w:rsidRPr="002B1E61" w:rsidRDefault="006B2436" w:rsidP="006B2436">
      <w:pPr>
        <w:spacing w:line="400" w:lineRule="exact"/>
        <w:ind w:firstLineChars="50" w:firstLine="130"/>
        <w:rPr>
          <w:rFonts w:eastAsia="標楷體"/>
          <w:b/>
          <w:sz w:val="26"/>
          <w:szCs w:val="26"/>
        </w:rPr>
      </w:pPr>
      <w:r w:rsidRPr="002B1E61">
        <w:rPr>
          <w:rFonts w:eastAsia="標楷體"/>
          <w:b/>
          <w:sz w:val="26"/>
          <w:szCs w:val="26"/>
        </w:rPr>
        <w:t>課程說明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6B2436" w:rsidRPr="002B1E61" w:rsidTr="00BF16AD">
        <w:tc>
          <w:tcPr>
            <w:tcW w:w="3828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lastRenderedPageBreak/>
              <w:t>課程名稱</w:t>
            </w:r>
          </w:p>
        </w:tc>
        <w:tc>
          <w:tcPr>
            <w:tcW w:w="5670" w:type="dxa"/>
            <w:vAlign w:val="center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課程說明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進階英語聽講練習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英語口說聽力訓練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英文多元主題溝通訓練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各式場合常用英文訓練</w:t>
            </w:r>
          </w:p>
        </w:tc>
      </w:tr>
      <w:tr w:rsidR="006B2436" w:rsidRPr="002B1E61" w:rsidTr="00BF16AD">
        <w:trPr>
          <w:trHeight w:val="387"/>
        </w:trPr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英語能力證照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各式英語文能力檢測簡介與解題技巧訓練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進階英文寫作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進階英文文章架構與寫作技巧訓練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實用中英翻譯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短篇英文翻譯技巧訓練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媒體英文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媒體文章閱讀及思辨能力訓練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性別與媒體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討論性別議題在各種媒體的角色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網路英文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討論資訊及網際網路相關英文知識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遠距溝通英文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部落格等網路新興平台英語學習與雙語化訓練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簡報及演說英文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英文簡報及演說技巧訓練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會議英語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開會英語訓練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國際商展英文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商展相關英語訓練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商務英</w:t>
            </w:r>
            <w:r w:rsidRPr="002B1E61">
              <w:rPr>
                <w:rFonts w:eastAsia="標楷體" w:hint="eastAsia"/>
                <w:sz w:val="26"/>
                <w:szCs w:val="26"/>
              </w:rPr>
              <w:t>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商業相關英語訓練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企業管理概論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企業管理概論相關英語訓練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國際貿易實務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國際貿易相關英語訓練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求職英文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求職英文履歷自傳寫作相關英語訓練</w:t>
            </w:r>
          </w:p>
        </w:tc>
      </w:tr>
      <w:tr w:rsidR="006B2436" w:rsidRPr="002B1E61" w:rsidTr="00BF16AD">
        <w:tc>
          <w:tcPr>
            <w:tcW w:w="3828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職場英文</w:t>
            </w:r>
          </w:p>
        </w:tc>
        <w:tc>
          <w:tcPr>
            <w:tcW w:w="5670" w:type="dxa"/>
          </w:tcPr>
          <w:p w:rsidR="006B2436" w:rsidRPr="002B1E61" w:rsidRDefault="006B2436" w:rsidP="00BF16AD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工作場域相關英語訓練</w:t>
            </w:r>
          </w:p>
        </w:tc>
      </w:tr>
    </w:tbl>
    <w:p w:rsidR="006B2436" w:rsidRPr="002B1E61" w:rsidRDefault="006B2436" w:rsidP="006B2436">
      <w:pPr>
        <w:spacing w:line="400" w:lineRule="exact"/>
        <w:rPr>
          <w:rFonts w:eastAsia="標楷體"/>
          <w:b/>
          <w:sz w:val="28"/>
          <w:szCs w:val="28"/>
        </w:rPr>
      </w:pPr>
    </w:p>
    <w:p w:rsidR="00544BE9" w:rsidRPr="006B2436" w:rsidRDefault="00544BE9"/>
    <w:sectPr w:rsidR="00544BE9" w:rsidRPr="006B2436" w:rsidSect="006B24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39B"/>
    <w:multiLevelType w:val="hybridMultilevel"/>
    <w:tmpl w:val="0310EDC0"/>
    <w:lvl w:ilvl="0" w:tplc="3E8C0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36"/>
    <w:rsid w:val="00544BE9"/>
    <w:rsid w:val="006B2436"/>
    <w:rsid w:val="00A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1447-EB22-47DF-9C79-9075023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3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2015-08-17T05:51:00Z</dcterms:created>
  <dcterms:modified xsi:type="dcterms:W3CDTF">2015-08-17T05:51:00Z</dcterms:modified>
</cp:coreProperties>
</file>